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150" w:rsidRPr="00955150" w:rsidRDefault="000E1837" w:rsidP="00366423">
      <w:pPr>
        <w:autoSpaceDE w:val="0"/>
        <w:autoSpaceDN w:val="0"/>
        <w:adjustRightInd w:val="0"/>
        <w:ind w:left="200"/>
        <w:jc w:val="center"/>
        <w:rPr>
          <w:rFonts w:ascii="黑体" w:eastAsia="黑体"/>
          <w:sz w:val="28"/>
          <w:szCs w:val="28"/>
          <w:highlight w:val="red"/>
        </w:rPr>
      </w:pPr>
      <w:r w:rsidRPr="00185647">
        <w:rPr>
          <w:rFonts w:ascii="黑体" w:eastAsia="黑体" w:hint="eastAsia"/>
          <w:sz w:val="28"/>
          <w:szCs w:val="28"/>
          <w:highlight w:val="red"/>
        </w:rPr>
        <w:t>请对照本文字体格式进行修改</w:t>
      </w:r>
      <w:r w:rsidR="009D174F">
        <w:rPr>
          <w:rFonts w:ascii="黑体" w:eastAsia="黑体" w:hint="eastAsia"/>
          <w:sz w:val="28"/>
          <w:szCs w:val="28"/>
          <w:highlight w:val="red"/>
        </w:rPr>
        <w:t>后再投稿</w:t>
      </w:r>
      <w:r w:rsidRPr="00185647">
        <w:rPr>
          <w:rFonts w:ascii="黑体" w:eastAsia="黑体" w:hint="eastAsia"/>
          <w:sz w:val="28"/>
          <w:szCs w:val="28"/>
          <w:highlight w:val="red"/>
        </w:rPr>
        <w:t>！注意标黄部分</w:t>
      </w:r>
      <w:r w:rsidRPr="000A1AB2">
        <w:rPr>
          <w:rFonts w:ascii="黑体" w:eastAsia="黑体" w:hint="eastAsia"/>
          <w:sz w:val="28"/>
          <w:szCs w:val="28"/>
          <w:highlight w:val="red"/>
        </w:rPr>
        <w:t>提示！</w:t>
      </w:r>
      <w:r w:rsidR="00955150" w:rsidRPr="00955150">
        <w:rPr>
          <w:rFonts w:ascii="黑体" w:eastAsia="黑体" w:hint="eastAsia"/>
          <w:sz w:val="28"/>
          <w:szCs w:val="28"/>
          <w:highlight w:val="red"/>
        </w:rPr>
        <w:t>格式和语言符合标准的稿件将优先刊发。</w:t>
      </w:r>
    </w:p>
    <w:p w:rsidR="000E1837" w:rsidRDefault="00C3675F" w:rsidP="000E1837">
      <w:pPr>
        <w:jc w:val="center"/>
        <w:rPr>
          <w:rFonts w:ascii="黑体" w:eastAsia="黑体" w:hint="eastAsia"/>
          <w:color w:val="FF0000"/>
          <w:sz w:val="28"/>
          <w:szCs w:val="28"/>
        </w:rPr>
      </w:pPr>
      <w:r w:rsidRPr="00C3675F">
        <w:rPr>
          <w:rFonts w:ascii="黑体" w:eastAsia="黑体" w:hint="eastAsia"/>
          <w:color w:val="FF0000"/>
          <w:sz w:val="28"/>
          <w:szCs w:val="28"/>
          <w:highlight w:val="yellow"/>
        </w:rPr>
        <w:t>字体行间距请参照本文</w:t>
      </w:r>
    </w:p>
    <w:p w:rsidR="00A63E57" w:rsidRPr="00C3675F" w:rsidRDefault="00A63E57" w:rsidP="000E1837">
      <w:pPr>
        <w:jc w:val="center"/>
        <w:rPr>
          <w:rFonts w:ascii="黑体" w:eastAsia="黑体"/>
          <w:color w:val="FF0000"/>
          <w:sz w:val="28"/>
          <w:szCs w:val="28"/>
        </w:rPr>
      </w:pPr>
      <w:r>
        <w:rPr>
          <w:rFonts w:ascii="黑体" w:eastAsia="黑体" w:hint="eastAsia"/>
          <w:color w:val="FF0000"/>
          <w:sz w:val="28"/>
          <w:szCs w:val="28"/>
          <w:highlight w:val="yellow"/>
        </w:rPr>
        <w:t>一定注意参考文献格式!文中图表标题参考文献都需要中英对照!</w:t>
      </w:r>
    </w:p>
    <w:p w:rsidR="00555480" w:rsidRPr="00E729BA" w:rsidRDefault="00555480" w:rsidP="00E900D2">
      <w:pPr>
        <w:spacing w:line="360" w:lineRule="auto"/>
        <w:jc w:val="center"/>
        <w:rPr>
          <w:rFonts w:ascii="黑体" w:eastAsia="黑体" w:hAnsi="黑体" w:cs="Times New Roman"/>
          <w:bCs/>
          <w:sz w:val="28"/>
          <w:szCs w:val="28"/>
        </w:rPr>
      </w:pPr>
      <w:r w:rsidRPr="00E729BA">
        <w:rPr>
          <w:rFonts w:ascii="黑体" w:eastAsia="黑体" w:hAnsi="黑体" w:cs="黑体" w:hint="eastAsia"/>
          <w:sz w:val="28"/>
          <w:szCs w:val="28"/>
        </w:rPr>
        <w:t>印度洋偶极子与中国东部夏季降水的年代际变化</w:t>
      </w:r>
      <w:r w:rsidR="00C67CDD">
        <w:rPr>
          <w:rFonts w:ascii="黑体" w:eastAsia="黑体" w:hAnsi="黑体" w:cs="黑体" w:hint="eastAsia"/>
          <w:sz w:val="28"/>
          <w:szCs w:val="28"/>
        </w:rPr>
        <w:t>关系研究</w:t>
      </w:r>
    </w:p>
    <w:p w:rsidR="00555480" w:rsidRPr="00E729BA" w:rsidRDefault="00555480" w:rsidP="00955150">
      <w:pPr>
        <w:spacing w:line="360" w:lineRule="auto"/>
        <w:jc w:val="center"/>
        <w:rPr>
          <w:rFonts w:ascii="宋体" w:cs="Times New Roman"/>
          <w:sz w:val="28"/>
          <w:szCs w:val="28"/>
          <w:vertAlign w:val="superscript"/>
        </w:rPr>
      </w:pPr>
      <w:r w:rsidRPr="00E729BA">
        <w:rPr>
          <w:rFonts w:ascii="宋体" w:hAnsi="宋体" w:cs="宋体" w:hint="eastAsia"/>
          <w:sz w:val="28"/>
          <w:szCs w:val="28"/>
        </w:rPr>
        <w:t>孙炜文</w:t>
      </w:r>
      <w:r w:rsidR="00A60F90" w:rsidRPr="00E729BA">
        <w:rPr>
          <w:rFonts w:ascii="Times New Roman" w:hAnsi="Times New Roman" w:cs="Times New Roman"/>
          <w:sz w:val="28"/>
          <w:szCs w:val="28"/>
          <w:vertAlign w:val="superscript"/>
        </w:rPr>
        <w:t>1</w:t>
      </w:r>
      <w:r w:rsidR="009F435F">
        <w:rPr>
          <w:rFonts w:ascii="Times New Roman" w:hAnsi="Times New Roman" w:cs="Times New Roman" w:hint="eastAsia"/>
          <w:sz w:val="28"/>
          <w:szCs w:val="28"/>
        </w:rPr>
        <w:t xml:space="preserve"> </w:t>
      </w:r>
      <w:r w:rsidR="00BA1CCE" w:rsidRPr="00E729BA">
        <w:rPr>
          <w:rFonts w:ascii="宋体" w:hAnsi="宋体" w:cs="宋体" w:hint="eastAsia"/>
          <w:sz w:val="28"/>
          <w:szCs w:val="28"/>
        </w:rPr>
        <w:t>，</w:t>
      </w:r>
      <w:r w:rsidR="00822C2A">
        <w:rPr>
          <w:rFonts w:ascii="宋体" w:hAnsi="宋体" w:cs="宋体" w:hint="eastAsia"/>
          <w:sz w:val="28"/>
          <w:szCs w:val="28"/>
        </w:rPr>
        <w:t xml:space="preserve"> </w:t>
      </w:r>
      <w:r w:rsidR="00DE6FE4" w:rsidRPr="00E729BA">
        <w:rPr>
          <w:rFonts w:ascii="宋体" w:hAnsi="宋体" w:cs="宋体" w:hint="eastAsia"/>
          <w:sz w:val="28"/>
          <w:szCs w:val="28"/>
        </w:rPr>
        <w:t>陈云辉</w:t>
      </w:r>
      <w:r w:rsidR="0019470B" w:rsidRPr="00E729BA">
        <w:rPr>
          <w:rFonts w:ascii="Times New Roman" w:hAnsi="Times New Roman" w:cs="Times New Roman"/>
          <w:sz w:val="28"/>
          <w:szCs w:val="28"/>
          <w:vertAlign w:val="superscript"/>
        </w:rPr>
        <w:t>1</w:t>
      </w:r>
      <w:r w:rsidR="009F435F">
        <w:rPr>
          <w:rFonts w:ascii="Times New Roman" w:hAnsi="Times New Roman" w:cs="Times New Roman" w:hint="eastAsia"/>
          <w:sz w:val="28"/>
          <w:szCs w:val="28"/>
        </w:rPr>
        <w:t xml:space="preserve"> </w:t>
      </w:r>
      <w:r w:rsidR="00DE6FE4" w:rsidRPr="00E729BA">
        <w:rPr>
          <w:rFonts w:ascii="宋体" w:hAnsi="宋体" w:cs="宋体" w:hint="eastAsia"/>
          <w:sz w:val="28"/>
          <w:szCs w:val="28"/>
        </w:rPr>
        <w:t>，</w:t>
      </w:r>
      <w:r w:rsidR="00822C2A">
        <w:rPr>
          <w:rFonts w:ascii="宋体" w:hAnsi="宋体" w:cs="宋体" w:hint="eastAsia"/>
          <w:sz w:val="28"/>
          <w:szCs w:val="28"/>
        </w:rPr>
        <w:t xml:space="preserve"> </w:t>
      </w:r>
      <w:r w:rsidR="00BA1CCE" w:rsidRPr="00E729BA">
        <w:rPr>
          <w:rFonts w:ascii="宋体" w:hAnsi="宋体" w:cs="宋体"/>
          <w:sz w:val="28"/>
          <w:szCs w:val="28"/>
        </w:rPr>
        <w:t>陈亚飞</w:t>
      </w:r>
      <w:r w:rsidR="004A42C6" w:rsidRPr="00E729BA">
        <w:rPr>
          <w:rFonts w:ascii="Times New Roman" w:hAnsi="Times New Roman" w:cs="Times New Roman"/>
          <w:sz w:val="28"/>
          <w:szCs w:val="28"/>
          <w:vertAlign w:val="superscript"/>
        </w:rPr>
        <w:t>2</w:t>
      </w:r>
    </w:p>
    <w:p w:rsidR="007B68E8" w:rsidRPr="00E729BA" w:rsidRDefault="00BA1CCE" w:rsidP="00E900D2">
      <w:pPr>
        <w:spacing w:line="360" w:lineRule="auto"/>
        <w:ind w:leftChars="-95" w:left="-199" w:firstLineChars="55" w:firstLine="99"/>
        <w:rPr>
          <w:rFonts w:ascii="宋体" w:hAnsi="宋体" w:cs="宋体"/>
          <w:sz w:val="18"/>
          <w:szCs w:val="18"/>
        </w:rPr>
      </w:pPr>
      <w:r w:rsidRPr="00E729BA">
        <w:rPr>
          <w:rFonts w:ascii="宋体" w:hAnsi="宋体" w:cs="宋体"/>
          <w:sz w:val="18"/>
          <w:szCs w:val="18"/>
        </w:rPr>
        <w:t>1</w:t>
      </w:r>
      <w:r w:rsidR="00835933" w:rsidRPr="00E729BA">
        <w:rPr>
          <w:rFonts w:ascii="宋体" w:hAnsi="宋体" w:cs="宋体" w:hint="eastAsia"/>
          <w:sz w:val="18"/>
          <w:szCs w:val="18"/>
        </w:rPr>
        <w:t>.</w:t>
      </w:r>
      <w:r w:rsidR="00F82874" w:rsidRPr="00E729BA">
        <w:rPr>
          <w:rFonts w:ascii="宋体" w:hAnsi="宋体" w:cs="宋体" w:hint="eastAsia"/>
          <w:sz w:val="18"/>
          <w:szCs w:val="18"/>
        </w:rPr>
        <w:t>江西省气象台，</w:t>
      </w:r>
      <w:r w:rsidR="00A60F90" w:rsidRPr="00E729BA">
        <w:rPr>
          <w:rFonts w:ascii="宋体" w:hAnsi="宋体" w:cs="宋体" w:hint="eastAsia"/>
          <w:sz w:val="18"/>
          <w:szCs w:val="18"/>
        </w:rPr>
        <w:t xml:space="preserve">江西 </w:t>
      </w:r>
      <w:r w:rsidR="00555480" w:rsidRPr="00E729BA">
        <w:rPr>
          <w:rFonts w:ascii="宋体" w:hAnsi="宋体" w:cs="宋体" w:hint="eastAsia"/>
          <w:sz w:val="18"/>
          <w:szCs w:val="18"/>
        </w:rPr>
        <w:t>南昌</w:t>
      </w:r>
      <w:r w:rsidR="00A71CAF">
        <w:rPr>
          <w:rFonts w:ascii="宋体" w:hAnsi="宋体" w:cs="宋体"/>
          <w:sz w:val="18"/>
          <w:szCs w:val="18"/>
        </w:rPr>
        <w:t xml:space="preserve">　</w:t>
      </w:r>
      <w:r w:rsidR="00555480" w:rsidRPr="00E729BA">
        <w:rPr>
          <w:rFonts w:ascii="宋体" w:hAnsi="宋体" w:cs="宋体" w:hint="eastAsia"/>
          <w:sz w:val="18"/>
          <w:szCs w:val="18"/>
        </w:rPr>
        <w:t>3300</w:t>
      </w:r>
      <w:r w:rsidR="00A60F90" w:rsidRPr="00E729BA">
        <w:rPr>
          <w:rFonts w:ascii="宋体" w:hAnsi="宋体" w:cs="宋体" w:hint="eastAsia"/>
          <w:sz w:val="18"/>
          <w:szCs w:val="18"/>
        </w:rPr>
        <w:t>96</w:t>
      </w:r>
    </w:p>
    <w:p w:rsidR="00555480" w:rsidRPr="00E729BA" w:rsidRDefault="0019470B" w:rsidP="00E900D2">
      <w:pPr>
        <w:spacing w:line="360" w:lineRule="auto"/>
        <w:ind w:leftChars="-95" w:left="-199" w:firstLineChars="55" w:firstLine="99"/>
        <w:rPr>
          <w:rFonts w:ascii="宋体" w:hAnsi="宋体" w:cs="宋体"/>
          <w:sz w:val="18"/>
          <w:szCs w:val="18"/>
        </w:rPr>
      </w:pPr>
      <w:r w:rsidRPr="00E729BA">
        <w:rPr>
          <w:rFonts w:ascii="宋体" w:hAnsi="宋体" w:cs="宋体" w:hint="eastAsia"/>
          <w:sz w:val="18"/>
          <w:szCs w:val="18"/>
        </w:rPr>
        <w:t>2</w:t>
      </w:r>
      <w:r w:rsidR="00835933" w:rsidRPr="00E729BA">
        <w:rPr>
          <w:rFonts w:ascii="宋体" w:hAnsi="宋体" w:cs="宋体" w:hint="eastAsia"/>
          <w:sz w:val="18"/>
          <w:szCs w:val="18"/>
        </w:rPr>
        <w:t>.</w:t>
      </w:r>
      <w:r w:rsidR="00BA1CCE" w:rsidRPr="00E729BA">
        <w:rPr>
          <w:rFonts w:ascii="宋体" w:hAnsi="宋体" w:cs="宋体"/>
          <w:sz w:val="18"/>
          <w:szCs w:val="18"/>
        </w:rPr>
        <w:t>南京信息工程大学，</w:t>
      </w:r>
      <w:r w:rsidR="00A60F90" w:rsidRPr="00E729BA">
        <w:rPr>
          <w:rFonts w:ascii="宋体" w:hAnsi="宋体" w:cs="宋体"/>
          <w:sz w:val="18"/>
          <w:szCs w:val="18"/>
        </w:rPr>
        <w:t>江苏</w:t>
      </w:r>
      <w:r w:rsidR="00BA1CCE" w:rsidRPr="00E729BA">
        <w:rPr>
          <w:rFonts w:ascii="宋体" w:hAnsi="宋体" w:cs="宋体" w:hint="eastAsia"/>
          <w:sz w:val="18"/>
          <w:szCs w:val="18"/>
        </w:rPr>
        <w:t>南京</w:t>
      </w:r>
      <w:r w:rsidR="00A71CAF">
        <w:rPr>
          <w:rFonts w:ascii="宋体" w:hAnsi="宋体" w:cs="宋体" w:hint="eastAsia"/>
          <w:sz w:val="18"/>
          <w:szCs w:val="18"/>
        </w:rPr>
        <w:t xml:space="preserve">　</w:t>
      </w:r>
      <w:r w:rsidR="00BA1CCE" w:rsidRPr="00E729BA">
        <w:rPr>
          <w:rFonts w:ascii="宋体" w:hAnsi="宋体" w:cs="宋体"/>
          <w:sz w:val="18"/>
          <w:szCs w:val="18"/>
        </w:rPr>
        <w:t>210044</w:t>
      </w:r>
    </w:p>
    <w:p w:rsidR="007B68E8" w:rsidRDefault="007B68E8" w:rsidP="00E900D2">
      <w:pPr>
        <w:spacing w:line="360" w:lineRule="auto"/>
        <w:ind w:leftChars="-95" w:left="-199" w:firstLineChars="55" w:firstLine="99"/>
        <w:jc w:val="left"/>
        <w:rPr>
          <w:rFonts w:ascii="宋体" w:cs="Times New Roman"/>
          <w:sz w:val="18"/>
          <w:szCs w:val="18"/>
        </w:rPr>
      </w:pPr>
    </w:p>
    <w:p w:rsidR="00366423" w:rsidRDefault="00555480" w:rsidP="00E900D2">
      <w:pPr>
        <w:spacing w:line="360" w:lineRule="auto"/>
        <w:rPr>
          <w:rFonts w:asciiTheme="minorEastAsia" w:eastAsiaTheme="minorEastAsia" w:hAnsiTheme="minorEastAsia" w:cs="宋体"/>
        </w:rPr>
      </w:pPr>
      <w:r w:rsidRPr="00A60F90">
        <w:rPr>
          <w:rFonts w:ascii="黑体" w:eastAsia="黑体" w:hAnsi="黑体" w:cs="黑体" w:hint="eastAsia"/>
        </w:rPr>
        <w:t>摘</w:t>
      </w:r>
      <w:r w:rsidR="009F435F">
        <w:rPr>
          <w:rFonts w:ascii="黑体" w:eastAsia="黑体" w:hAnsi="黑体" w:cs="黑体" w:hint="eastAsia"/>
        </w:rPr>
        <w:t xml:space="preserve">  </w:t>
      </w:r>
      <w:r w:rsidRPr="00A60F90">
        <w:rPr>
          <w:rFonts w:ascii="黑体" w:eastAsia="黑体" w:hAnsi="黑体" w:cs="黑体" w:hint="eastAsia"/>
        </w:rPr>
        <w:t>要</w:t>
      </w:r>
      <w:r w:rsidR="00870A20">
        <w:rPr>
          <w:rFonts w:ascii="黑体" w:eastAsia="黑体" w:hAnsi="黑体" w:cs="黑体" w:hint="eastAsia"/>
        </w:rPr>
        <w:t>：</w:t>
      </w:r>
      <w:r w:rsidRPr="00E729BA">
        <w:rPr>
          <w:rFonts w:asciiTheme="minorEastAsia" w:eastAsiaTheme="minorEastAsia" w:hAnsiTheme="minorEastAsia" w:cs="楷体" w:hint="eastAsia"/>
        </w:rPr>
        <w:t>采用</w:t>
      </w:r>
      <w:r w:rsidRPr="00E729BA">
        <w:rPr>
          <w:rFonts w:asciiTheme="minorEastAsia" w:eastAsiaTheme="minorEastAsia" w:hAnsiTheme="minorEastAsia" w:cs="楷体"/>
        </w:rPr>
        <w:t>1951—2012</w:t>
      </w:r>
      <w:r w:rsidRPr="00E729BA">
        <w:rPr>
          <w:rFonts w:asciiTheme="minorEastAsia" w:eastAsiaTheme="minorEastAsia" w:hAnsiTheme="minorEastAsia" w:cs="楷体" w:hint="eastAsia"/>
        </w:rPr>
        <w:t>年</w:t>
      </w:r>
      <w:r w:rsidRPr="00E729BA">
        <w:rPr>
          <w:rFonts w:asciiTheme="minorEastAsia" w:eastAsiaTheme="minorEastAsia" w:hAnsiTheme="minorEastAsia" w:cs="楷体"/>
        </w:rPr>
        <w:t>GPC</w:t>
      </w:r>
      <w:r w:rsidRPr="00E729BA">
        <w:rPr>
          <w:rFonts w:asciiTheme="minorEastAsia" w:eastAsiaTheme="minorEastAsia" w:hAnsiTheme="minorEastAsia" w:cs="楷体" w:hint="eastAsia"/>
        </w:rPr>
        <w:t>P、中国</w:t>
      </w:r>
      <w:r w:rsidRPr="00E729BA">
        <w:rPr>
          <w:rFonts w:asciiTheme="minorEastAsia" w:eastAsiaTheme="minorEastAsia" w:hAnsiTheme="minorEastAsia" w:cs="楷体"/>
        </w:rPr>
        <w:t>160</w:t>
      </w:r>
      <w:r w:rsidRPr="00E729BA">
        <w:rPr>
          <w:rFonts w:asciiTheme="minorEastAsia" w:eastAsiaTheme="minorEastAsia" w:hAnsiTheme="minorEastAsia" w:cs="楷体" w:hint="eastAsia"/>
        </w:rPr>
        <w:t>站台站降水资料及</w:t>
      </w:r>
      <w:r w:rsidRPr="00E729BA">
        <w:rPr>
          <w:rFonts w:asciiTheme="minorEastAsia" w:eastAsiaTheme="minorEastAsia" w:hAnsiTheme="minorEastAsia" w:cs="楷体"/>
        </w:rPr>
        <w:t>NOAA</w:t>
      </w:r>
      <w:r w:rsidRPr="00E729BA">
        <w:rPr>
          <w:rFonts w:asciiTheme="minorEastAsia" w:eastAsiaTheme="minorEastAsia" w:hAnsiTheme="minorEastAsia" w:cs="楷体" w:hint="eastAsia"/>
        </w:rPr>
        <w:t>海表温度资料</w:t>
      </w:r>
      <w:r w:rsidR="003C14CF">
        <w:rPr>
          <w:rFonts w:asciiTheme="minorEastAsia" w:eastAsiaTheme="minorEastAsia" w:hAnsiTheme="minorEastAsia" w:cs="楷体" w:hint="eastAsia"/>
        </w:rPr>
        <w:t>，分析</w:t>
      </w:r>
      <w:r w:rsidRPr="00E729BA">
        <w:rPr>
          <w:rFonts w:asciiTheme="minorEastAsia" w:eastAsiaTheme="minorEastAsia" w:hAnsiTheme="minorEastAsia" w:cs="楷体" w:hint="eastAsia"/>
        </w:rPr>
        <w:t>了中国东部夏季降水</w:t>
      </w:r>
      <w:r w:rsidR="003C14CF">
        <w:rPr>
          <w:rFonts w:asciiTheme="minorEastAsia" w:eastAsiaTheme="minorEastAsia" w:hAnsiTheme="minorEastAsia" w:cs="楷体" w:hint="eastAsia"/>
        </w:rPr>
        <w:t>及热带印度洋偶极子的年际变化特征，分析两者</w:t>
      </w:r>
      <w:r w:rsidR="004B26D8" w:rsidRPr="00E729BA">
        <w:rPr>
          <w:rFonts w:asciiTheme="minorEastAsia" w:eastAsiaTheme="minorEastAsia" w:hAnsiTheme="minorEastAsia" w:cs="楷体" w:hint="eastAsia"/>
        </w:rPr>
        <w:t>的年代际变化</w:t>
      </w:r>
      <w:r w:rsidR="003C14CF">
        <w:rPr>
          <w:rFonts w:asciiTheme="minorEastAsia" w:eastAsiaTheme="minorEastAsia" w:hAnsiTheme="minorEastAsia" w:cs="楷体" w:hint="eastAsia"/>
        </w:rPr>
        <w:t>关系</w:t>
      </w:r>
      <w:r w:rsidR="004B26D8" w:rsidRPr="00E729BA">
        <w:rPr>
          <w:rFonts w:asciiTheme="minorEastAsia" w:eastAsiaTheme="minorEastAsia" w:hAnsiTheme="minorEastAsia" w:cs="楷体" w:hint="eastAsia"/>
        </w:rPr>
        <w:t>。</w:t>
      </w:r>
      <w:r w:rsidR="000271EF" w:rsidRPr="00E729BA">
        <w:rPr>
          <w:rFonts w:asciiTheme="minorEastAsia" w:eastAsiaTheme="minorEastAsia" w:hAnsiTheme="minorEastAsia" w:cs="楷体" w:hint="eastAsia"/>
        </w:rPr>
        <w:t>结果表明</w:t>
      </w:r>
      <w:r w:rsidR="003C14CF">
        <w:rPr>
          <w:rFonts w:asciiTheme="minorEastAsia" w:eastAsiaTheme="minorEastAsia" w:hAnsiTheme="minorEastAsia" w:cs="楷体" w:hint="eastAsia"/>
        </w:rPr>
        <w:t>，</w:t>
      </w:r>
      <w:r w:rsidR="00E663E2" w:rsidRPr="00E729BA">
        <w:rPr>
          <w:rFonts w:asciiTheme="minorEastAsia" w:eastAsiaTheme="minorEastAsia" w:hAnsiTheme="minorEastAsia" w:cs="楷体" w:hint="eastAsia"/>
        </w:rPr>
        <w:t>中国东部夏季降水主要呈现两种模态分布，即“</w:t>
      </w:r>
      <w:r w:rsidR="00E663E2" w:rsidRPr="00E729BA">
        <w:rPr>
          <w:rFonts w:asciiTheme="minorEastAsia" w:eastAsiaTheme="minorEastAsia" w:hAnsiTheme="minorEastAsia" w:cs="楷体"/>
        </w:rPr>
        <w:t>+ – +</w:t>
      </w:r>
      <w:r w:rsidR="00E663E2" w:rsidRPr="00E729BA">
        <w:rPr>
          <w:rFonts w:asciiTheme="minorEastAsia" w:eastAsiaTheme="minorEastAsia" w:hAnsiTheme="minorEastAsia" w:cs="楷体" w:hint="eastAsia"/>
        </w:rPr>
        <w:t>”三极型和“</w:t>
      </w:r>
      <w:r w:rsidR="00E663E2" w:rsidRPr="00E729BA">
        <w:rPr>
          <w:rFonts w:asciiTheme="minorEastAsia" w:eastAsiaTheme="minorEastAsia" w:hAnsiTheme="minorEastAsia" w:cs="楷体"/>
        </w:rPr>
        <w:t>– +</w:t>
      </w:r>
      <w:r w:rsidR="00895F11">
        <w:rPr>
          <w:rFonts w:asciiTheme="minorEastAsia" w:eastAsiaTheme="minorEastAsia" w:hAnsiTheme="minorEastAsia" w:cs="楷体" w:hint="eastAsia"/>
        </w:rPr>
        <w:t>”偶极型。</w:t>
      </w:r>
      <w:r w:rsidR="00E758CF" w:rsidRPr="00E758CF">
        <w:rPr>
          <w:rFonts w:asciiTheme="minorEastAsia" w:eastAsiaTheme="minorEastAsia" w:hAnsiTheme="minorEastAsia" w:cs="Times New Roman" w:hint="eastAsia"/>
        </w:rPr>
        <w:t>并且在</w:t>
      </w:r>
      <w:r w:rsidR="00895F11">
        <w:rPr>
          <w:rFonts w:asciiTheme="minorEastAsia" w:eastAsiaTheme="minorEastAsia" w:hAnsiTheme="minorEastAsia" w:cs="Times New Roman" w:hint="eastAsia"/>
        </w:rPr>
        <w:t>1953—</w:t>
      </w:r>
      <w:r w:rsidR="00E758CF" w:rsidRPr="00E758CF">
        <w:rPr>
          <w:rFonts w:asciiTheme="minorEastAsia" w:eastAsiaTheme="minorEastAsia" w:hAnsiTheme="minorEastAsia" w:cs="Times New Roman" w:hint="eastAsia"/>
        </w:rPr>
        <w:t>1973年间和</w:t>
      </w:r>
      <w:r w:rsidR="00895F11">
        <w:rPr>
          <w:rFonts w:asciiTheme="minorEastAsia" w:eastAsiaTheme="minorEastAsia" w:hAnsiTheme="minorEastAsia" w:cs="Times New Roman" w:hint="eastAsia"/>
        </w:rPr>
        <w:t>2002—</w:t>
      </w:r>
      <w:r w:rsidR="00E758CF" w:rsidRPr="00E758CF">
        <w:rPr>
          <w:rFonts w:asciiTheme="minorEastAsia" w:eastAsiaTheme="minorEastAsia" w:hAnsiTheme="minorEastAsia" w:cs="Times New Roman" w:hint="eastAsia"/>
        </w:rPr>
        <w:t>2012年间中国东部夏季降水分别存在一个2</w:t>
      </w:r>
      <w:r w:rsidR="009F435F">
        <w:rPr>
          <w:rFonts w:asciiTheme="minorEastAsia" w:eastAsiaTheme="minorEastAsia" w:hAnsiTheme="minorEastAsia" w:cs="Times New Roman" w:hint="eastAsia"/>
        </w:rPr>
        <w:t xml:space="preserve"> </w:t>
      </w:r>
      <w:r w:rsidR="00E758CF" w:rsidRPr="00E758CF">
        <w:rPr>
          <w:rFonts w:asciiTheme="minorEastAsia" w:eastAsiaTheme="minorEastAsia" w:hAnsiTheme="minorEastAsia" w:cs="Times New Roman" w:hint="eastAsia"/>
        </w:rPr>
        <w:t>a和4</w:t>
      </w:r>
      <w:r w:rsidR="009F435F">
        <w:rPr>
          <w:rFonts w:asciiTheme="minorEastAsia" w:eastAsiaTheme="minorEastAsia" w:hAnsiTheme="minorEastAsia" w:cs="Times New Roman" w:hint="eastAsia"/>
        </w:rPr>
        <w:t xml:space="preserve"> </w:t>
      </w:r>
      <w:r w:rsidR="00E758CF" w:rsidRPr="00E758CF">
        <w:rPr>
          <w:rFonts w:asciiTheme="minorEastAsia" w:eastAsiaTheme="minorEastAsia" w:hAnsiTheme="minorEastAsia" w:cs="Times New Roman" w:hint="eastAsia"/>
        </w:rPr>
        <w:t>a</w:t>
      </w:r>
      <w:r w:rsidR="00E758CF">
        <w:rPr>
          <w:rFonts w:asciiTheme="minorEastAsia" w:eastAsiaTheme="minorEastAsia" w:hAnsiTheme="minorEastAsia" w:cs="Times New Roman" w:hint="eastAsia"/>
        </w:rPr>
        <w:t>的震荡周期，年纪变化明显</w:t>
      </w:r>
      <w:r w:rsidR="004B26D8" w:rsidRPr="00E729BA">
        <w:rPr>
          <w:rFonts w:asciiTheme="minorEastAsia" w:eastAsiaTheme="minorEastAsia" w:hAnsiTheme="minorEastAsia" w:cs="宋体" w:hint="eastAsia"/>
        </w:rPr>
        <w:t>。</w:t>
      </w:r>
    </w:p>
    <w:p w:rsidR="00555480" w:rsidRPr="00E729BA" w:rsidRDefault="00A1326E" w:rsidP="00E900D2">
      <w:pPr>
        <w:spacing w:line="360" w:lineRule="auto"/>
        <w:rPr>
          <w:rFonts w:asciiTheme="minorEastAsia" w:eastAsiaTheme="minorEastAsia" w:hAnsiTheme="minorEastAsia" w:cs="Times New Roman"/>
        </w:rPr>
      </w:pPr>
      <w:r w:rsidRPr="00A1326E">
        <w:rPr>
          <w:rFonts w:asciiTheme="minorEastAsia" w:eastAsiaTheme="minorEastAsia" w:hAnsiTheme="minorEastAsia" w:cs="楷体" w:hint="eastAsia"/>
          <w:color w:val="FF0000"/>
          <w:highlight w:val="yellow"/>
        </w:rPr>
        <w:t>摘要</w:t>
      </w:r>
      <w:r w:rsidR="00366423">
        <w:rPr>
          <w:rFonts w:asciiTheme="minorEastAsia" w:eastAsiaTheme="minorEastAsia" w:hAnsiTheme="minorEastAsia" w:cs="楷体" w:hint="eastAsia"/>
          <w:color w:val="FF0000"/>
          <w:highlight w:val="yellow"/>
        </w:rPr>
        <w:t>应包括</w:t>
      </w:r>
      <w:r w:rsidR="00366423" w:rsidRPr="00FF320C">
        <w:rPr>
          <w:rFonts w:asciiTheme="minorEastAsia" w:eastAsiaTheme="minorEastAsia" w:hAnsiTheme="minorEastAsia" w:cs="楷体" w:hint="eastAsia"/>
          <w:b/>
          <w:highlight w:val="yellow"/>
        </w:rPr>
        <w:t>研究</w:t>
      </w:r>
      <w:r w:rsidRPr="00FF320C">
        <w:rPr>
          <w:rFonts w:asciiTheme="minorEastAsia" w:eastAsiaTheme="minorEastAsia" w:hAnsiTheme="minorEastAsia" w:cs="楷体" w:hint="eastAsia"/>
          <w:b/>
          <w:highlight w:val="yellow"/>
        </w:rPr>
        <w:t>目的</w:t>
      </w:r>
      <w:r w:rsidRPr="00A1326E">
        <w:rPr>
          <w:rFonts w:asciiTheme="minorEastAsia" w:eastAsiaTheme="minorEastAsia" w:hAnsiTheme="minorEastAsia" w:cs="楷体" w:hint="eastAsia"/>
          <w:color w:val="FF0000"/>
          <w:highlight w:val="yellow"/>
        </w:rPr>
        <w:t>、</w:t>
      </w:r>
      <w:r w:rsidRPr="00FF320C">
        <w:rPr>
          <w:rFonts w:asciiTheme="minorEastAsia" w:eastAsiaTheme="minorEastAsia" w:hAnsiTheme="minorEastAsia" w:cs="楷体" w:hint="eastAsia"/>
          <w:b/>
          <w:highlight w:val="yellow"/>
        </w:rPr>
        <w:t>资料和方法</w:t>
      </w:r>
      <w:r w:rsidRPr="00A1326E">
        <w:rPr>
          <w:rFonts w:asciiTheme="minorEastAsia" w:eastAsiaTheme="minorEastAsia" w:hAnsiTheme="minorEastAsia" w:cs="楷体" w:hint="eastAsia"/>
          <w:color w:val="FF0000"/>
          <w:highlight w:val="yellow"/>
        </w:rPr>
        <w:t>、</w:t>
      </w:r>
      <w:r w:rsidRPr="00FF320C">
        <w:rPr>
          <w:rFonts w:asciiTheme="minorEastAsia" w:eastAsiaTheme="minorEastAsia" w:hAnsiTheme="minorEastAsia" w:cs="楷体" w:hint="eastAsia"/>
          <w:b/>
          <w:highlight w:val="yellow"/>
        </w:rPr>
        <w:t>结果</w:t>
      </w:r>
      <w:r w:rsidRPr="00A1326E">
        <w:rPr>
          <w:rFonts w:asciiTheme="minorEastAsia" w:eastAsiaTheme="minorEastAsia" w:hAnsiTheme="minorEastAsia" w:cs="楷体" w:hint="eastAsia"/>
          <w:color w:val="FF0000"/>
          <w:highlight w:val="yellow"/>
        </w:rPr>
        <w:t>、</w:t>
      </w:r>
      <w:r w:rsidRPr="00FF320C">
        <w:rPr>
          <w:rFonts w:asciiTheme="minorEastAsia" w:eastAsiaTheme="minorEastAsia" w:hAnsiTheme="minorEastAsia" w:cs="楷体" w:hint="eastAsia"/>
          <w:b/>
          <w:highlight w:val="yellow"/>
        </w:rPr>
        <w:t>结论</w:t>
      </w:r>
      <w:r w:rsidR="00366423">
        <w:rPr>
          <w:rFonts w:asciiTheme="minorEastAsia" w:eastAsiaTheme="minorEastAsia" w:hAnsiTheme="minorEastAsia" w:cs="楷体" w:hint="eastAsia"/>
          <w:color w:val="FF0000"/>
          <w:highlight w:val="yellow"/>
        </w:rPr>
        <w:t>，</w:t>
      </w:r>
      <w:r w:rsidRPr="00A1326E">
        <w:rPr>
          <w:rFonts w:asciiTheme="minorEastAsia" w:eastAsiaTheme="minorEastAsia" w:hAnsiTheme="minorEastAsia" w:cs="楷体" w:hint="eastAsia"/>
          <w:color w:val="FF0000"/>
          <w:highlight w:val="yellow"/>
        </w:rPr>
        <w:t>如上述4要素有缺项，请补充。</w:t>
      </w:r>
    </w:p>
    <w:p w:rsidR="00A60F90" w:rsidRDefault="00555480" w:rsidP="00E900D2">
      <w:pPr>
        <w:spacing w:line="360" w:lineRule="auto"/>
        <w:rPr>
          <w:rFonts w:asciiTheme="minorEastAsia" w:eastAsiaTheme="minorEastAsia" w:hAnsiTheme="minorEastAsia" w:cs="楷体"/>
        </w:rPr>
      </w:pPr>
      <w:r w:rsidRPr="00E729BA">
        <w:rPr>
          <w:rFonts w:ascii="黑体" w:eastAsia="黑体" w:hAnsi="黑体" w:cs="黑体" w:hint="eastAsia"/>
        </w:rPr>
        <w:t>关键词</w:t>
      </w:r>
      <w:r w:rsidR="00870A20">
        <w:rPr>
          <w:rFonts w:ascii="黑体" w:eastAsia="黑体" w:hAnsi="黑体" w:cs="黑体" w:hint="eastAsia"/>
        </w:rPr>
        <w:t>：</w:t>
      </w:r>
      <w:r w:rsidR="009A3BD5" w:rsidRPr="00E729BA">
        <w:rPr>
          <w:rFonts w:asciiTheme="minorEastAsia" w:eastAsiaTheme="minorEastAsia" w:hAnsiTheme="minorEastAsia" w:cs="楷体" w:hint="eastAsia"/>
        </w:rPr>
        <w:t>印度洋偶极子</w:t>
      </w:r>
      <w:r w:rsidR="00895F11">
        <w:rPr>
          <w:rFonts w:asciiTheme="minorEastAsia" w:eastAsiaTheme="minorEastAsia" w:hAnsiTheme="minorEastAsia" w:cs="楷体" w:hint="eastAsia"/>
        </w:rPr>
        <w:t>，夏季降水</w:t>
      </w:r>
      <w:r w:rsidR="00AA59B2" w:rsidRPr="00AA59B2">
        <w:rPr>
          <w:rFonts w:asciiTheme="minorEastAsia" w:eastAsiaTheme="minorEastAsia" w:hAnsiTheme="minorEastAsia" w:cs="楷体"/>
        </w:rPr>
        <w:t>，</w:t>
      </w:r>
      <w:hyperlink r:id="rId8" w:tgtFrame="_blank" w:history="1">
        <w:r w:rsidR="00AA59B2" w:rsidRPr="00AA59B2">
          <w:rPr>
            <w:rFonts w:asciiTheme="minorEastAsia" w:eastAsiaTheme="minorEastAsia" w:hAnsiTheme="minorEastAsia" w:cs="楷体"/>
          </w:rPr>
          <w:t>年代际变化</w:t>
        </w:r>
      </w:hyperlink>
      <w:r w:rsidR="00AA59B2">
        <w:rPr>
          <w:rFonts w:asciiTheme="minorEastAsia" w:eastAsiaTheme="minorEastAsia" w:hAnsiTheme="minorEastAsia" w:cs="楷体" w:hint="eastAsia"/>
        </w:rPr>
        <w:t xml:space="preserve">    </w:t>
      </w:r>
      <w:r w:rsidR="00AA59B2" w:rsidRPr="00AA59B2">
        <w:rPr>
          <w:rFonts w:asciiTheme="minorEastAsia" w:eastAsiaTheme="minorEastAsia" w:hAnsiTheme="minorEastAsia" w:cs="楷体" w:hint="eastAsia"/>
          <w:color w:val="FF0000"/>
          <w:highlight w:val="yellow"/>
        </w:rPr>
        <w:t>中英文关键词3-5个</w:t>
      </w:r>
    </w:p>
    <w:p w:rsidR="003A27BD" w:rsidRPr="00325DA3" w:rsidRDefault="003A27BD" w:rsidP="00E900D2">
      <w:pPr>
        <w:spacing w:line="360" w:lineRule="auto"/>
        <w:rPr>
          <w:rFonts w:asciiTheme="minorEastAsia" w:eastAsiaTheme="minorEastAsia" w:hAnsiTheme="minorEastAsia" w:cs="楷体"/>
          <w:color w:val="FF0000"/>
        </w:rPr>
      </w:pPr>
      <w:r w:rsidRPr="00955150">
        <w:rPr>
          <w:rFonts w:ascii="黑体" w:eastAsia="黑体" w:hAnsi="黑体" w:cs="黑体" w:hint="eastAsia"/>
        </w:rPr>
        <w:t>中图分类号：</w:t>
      </w:r>
      <w:r w:rsidRPr="00955150">
        <w:rPr>
          <w:rFonts w:asciiTheme="minorEastAsia" w:eastAsiaTheme="minorEastAsia" w:hAnsiTheme="minorEastAsia" w:cs="楷体" w:hint="eastAsia"/>
        </w:rPr>
        <w:t xml:space="preserve">P466       </w:t>
      </w:r>
      <w:r w:rsidRPr="00955150">
        <w:rPr>
          <w:rFonts w:ascii="黑体" w:eastAsia="黑体" w:hAnsi="黑体" w:cs="黑体" w:hint="eastAsia"/>
        </w:rPr>
        <w:t>文献标识码：</w:t>
      </w:r>
      <w:r w:rsidRPr="00955150">
        <w:rPr>
          <w:rFonts w:asciiTheme="minorEastAsia" w:eastAsiaTheme="minorEastAsia" w:hAnsiTheme="minorEastAsia" w:cs="楷体" w:hint="eastAsia"/>
        </w:rPr>
        <w:t>A</w:t>
      </w:r>
      <w:r w:rsidR="00325DA3">
        <w:rPr>
          <w:rFonts w:asciiTheme="minorEastAsia" w:eastAsiaTheme="minorEastAsia" w:hAnsiTheme="minorEastAsia" w:cs="楷体" w:hint="eastAsia"/>
        </w:rPr>
        <w:t xml:space="preserve">      </w:t>
      </w:r>
      <w:r w:rsidR="00325DA3" w:rsidRPr="00325DA3">
        <w:rPr>
          <w:rFonts w:asciiTheme="minorEastAsia" w:eastAsiaTheme="minorEastAsia" w:hAnsiTheme="minorEastAsia" w:cs="楷体" w:hint="eastAsia"/>
          <w:color w:val="FF0000"/>
        </w:rPr>
        <w:t xml:space="preserve"> </w:t>
      </w:r>
      <w:r w:rsidR="00325DA3" w:rsidRPr="00955150">
        <w:rPr>
          <w:rFonts w:asciiTheme="minorEastAsia" w:eastAsiaTheme="minorEastAsia" w:hAnsiTheme="minorEastAsia" w:cs="楷体" w:hint="eastAsia"/>
          <w:color w:val="FF0000"/>
          <w:highlight w:val="yellow"/>
        </w:rPr>
        <w:t>请添加中图分类号及文献标识码</w:t>
      </w:r>
    </w:p>
    <w:p w:rsidR="00A60F90" w:rsidRDefault="00A60F90" w:rsidP="00E900D2">
      <w:pPr>
        <w:spacing w:line="360" w:lineRule="auto"/>
        <w:rPr>
          <w:rFonts w:asciiTheme="minorEastAsia" w:eastAsiaTheme="minorEastAsia" w:hAnsiTheme="minorEastAsia" w:cs="楷体"/>
          <w:sz w:val="18"/>
          <w:szCs w:val="18"/>
        </w:rPr>
      </w:pPr>
      <w:r>
        <w:rPr>
          <w:rFonts w:asciiTheme="minorEastAsia" w:eastAsiaTheme="minorEastAsia" w:hAnsiTheme="minorEastAsia" w:cs="楷体" w:hint="eastAsia"/>
          <w:sz w:val="18"/>
          <w:szCs w:val="18"/>
        </w:rPr>
        <w:t>基金项目</w:t>
      </w:r>
      <w:r w:rsidR="00870A20">
        <w:rPr>
          <w:rFonts w:asciiTheme="minorEastAsia" w:eastAsiaTheme="minorEastAsia" w:hAnsiTheme="minorEastAsia" w:cs="楷体" w:hint="eastAsia"/>
          <w:sz w:val="18"/>
          <w:szCs w:val="18"/>
        </w:rPr>
        <w:t>：</w:t>
      </w:r>
      <w:r w:rsidRPr="00A60F90">
        <w:rPr>
          <w:rFonts w:asciiTheme="minorEastAsia" w:eastAsiaTheme="minorEastAsia" w:hAnsiTheme="minorEastAsia" w:cs="楷体" w:hint="eastAsia"/>
          <w:sz w:val="18"/>
          <w:szCs w:val="18"/>
        </w:rPr>
        <w:t>2015年省局重点项目“强对流天气的格点化预报方法研究”</w:t>
      </w:r>
      <w:r w:rsidR="00955150" w:rsidRPr="00955150">
        <w:rPr>
          <w:rFonts w:asciiTheme="minorEastAsia" w:eastAsiaTheme="minorEastAsia" w:hAnsiTheme="minorEastAsia" w:cs="楷体" w:hint="eastAsia"/>
          <w:color w:val="FF0000"/>
          <w:highlight w:val="yellow"/>
        </w:rPr>
        <w:t>请添加基金项目名称</w:t>
      </w:r>
    </w:p>
    <w:p w:rsidR="008A3BFC" w:rsidRDefault="001E71F1" w:rsidP="00E900D2">
      <w:pPr>
        <w:spacing w:line="360" w:lineRule="auto"/>
        <w:rPr>
          <w:rFonts w:asciiTheme="minorEastAsia" w:eastAsiaTheme="minorEastAsia" w:hAnsiTheme="minorEastAsia" w:cs="Times New Roman"/>
          <w:sz w:val="18"/>
          <w:szCs w:val="18"/>
        </w:rPr>
      </w:pPr>
      <w:r w:rsidRPr="001E71F1">
        <w:rPr>
          <w:rFonts w:asciiTheme="minorEastAsia" w:eastAsiaTheme="minorEastAsia" w:hAnsiTheme="minorEastAsia" w:cs="Times New Roman"/>
          <w:sz w:val="18"/>
          <w:szCs w:val="18"/>
        </w:rPr>
        <w:t>作者简介</w:t>
      </w:r>
      <w:r w:rsidR="00870A20">
        <w:rPr>
          <w:rFonts w:asciiTheme="minorEastAsia" w:eastAsiaTheme="minorEastAsia" w:hAnsiTheme="minorEastAsia" w:cs="Times New Roman" w:hint="eastAsia"/>
          <w:sz w:val="18"/>
          <w:szCs w:val="18"/>
        </w:rPr>
        <w:t>：</w:t>
      </w:r>
      <w:r w:rsidRPr="001E71F1">
        <w:rPr>
          <w:rFonts w:asciiTheme="minorEastAsia" w:eastAsiaTheme="minorEastAsia" w:hAnsiTheme="minorEastAsia" w:cs="Times New Roman"/>
          <w:sz w:val="18"/>
          <w:szCs w:val="18"/>
        </w:rPr>
        <w:t>孙炜文</w:t>
      </w:r>
      <w:r w:rsidRPr="001E71F1">
        <w:rPr>
          <w:rFonts w:asciiTheme="minorEastAsia" w:eastAsiaTheme="minorEastAsia" w:hAnsiTheme="minorEastAsia" w:cs="Times New Roman" w:hint="eastAsia"/>
          <w:sz w:val="18"/>
          <w:szCs w:val="18"/>
        </w:rPr>
        <w:t>，</w:t>
      </w:r>
      <w:r w:rsidR="00E761F3">
        <w:rPr>
          <w:rFonts w:asciiTheme="minorEastAsia" w:eastAsiaTheme="minorEastAsia" w:hAnsiTheme="minorEastAsia" w:cs="Times New Roman" w:hint="eastAsia"/>
          <w:sz w:val="18"/>
          <w:szCs w:val="18"/>
        </w:rPr>
        <w:t>硕士</w:t>
      </w:r>
      <w:r w:rsidR="00E761F3" w:rsidRPr="001E71F1">
        <w:rPr>
          <w:rFonts w:asciiTheme="minorEastAsia" w:eastAsiaTheme="minorEastAsia" w:hAnsiTheme="minorEastAsia" w:cs="Times New Roman" w:hint="eastAsia"/>
          <w:sz w:val="18"/>
          <w:szCs w:val="18"/>
        </w:rPr>
        <w:t>，</w:t>
      </w:r>
      <w:r w:rsidRPr="001E71F1">
        <w:rPr>
          <w:rFonts w:asciiTheme="minorEastAsia" w:eastAsiaTheme="minorEastAsia" w:hAnsiTheme="minorEastAsia" w:cs="Times New Roman" w:hint="eastAsia"/>
          <w:sz w:val="18"/>
          <w:szCs w:val="18"/>
        </w:rPr>
        <w:t>助理工程师，主要从事中短期以及短时预报</w:t>
      </w:r>
      <w:r w:rsidR="003C14CF">
        <w:rPr>
          <w:rFonts w:asciiTheme="minorEastAsia" w:eastAsiaTheme="minorEastAsia" w:hAnsiTheme="minorEastAsia" w:cs="Times New Roman" w:hint="eastAsia"/>
          <w:sz w:val="18"/>
          <w:szCs w:val="18"/>
        </w:rPr>
        <w:t>，</w:t>
      </w:r>
      <w:r w:rsidRPr="001E71F1">
        <w:rPr>
          <w:rFonts w:asciiTheme="minorEastAsia" w:eastAsiaTheme="minorEastAsia" w:hAnsiTheme="minorEastAsia" w:cs="Times New Roman" w:hint="eastAsia"/>
          <w:sz w:val="18"/>
          <w:szCs w:val="18"/>
        </w:rPr>
        <w:t>E-mail</w:t>
      </w:r>
      <w:r w:rsidR="00870A20">
        <w:rPr>
          <w:rFonts w:asciiTheme="minorEastAsia" w:eastAsiaTheme="minorEastAsia" w:hAnsiTheme="minorEastAsia" w:cs="Times New Roman" w:hint="eastAsia"/>
          <w:sz w:val="18"/>
          <w:szCs w:val="18"/>
        </w:rPr>
        <w:t>：</w:t>
      </w:r>
      <w:hyperlink r:id="rId9" w:history="1">
        <w:r w:rsidR="004210E5" w:rsidRPr="0037756D">
          <w:rPr>
            <w:rStyle w:val="a7"/>
            <w:rFonts w:asciiTheme="minorEastAsia" w:eastAsiaTheme="minorEastAsia" w:hAnsiTheme="minorEastAsia" w:cs="Times New Roman" w:hint="eastAsia"/>
            <w:sz w:val="18"/>
            <w:szCs w:val="18"/>
          </w:rPr>
          <w:t>jxqxtsww@126.com</w:t>
        </w:r>
      </w:hyperlink>
      <w:r w:rsidR="003C14CF">
        <w:rPr>
          <w:rFonts w:asciiTheme="minorEastAsia" w:eastAsiaTheme="minorEastAsia" w:hAnsiTheme="minorEastAsia" w:cs="Times New Roman" w:hint="eastAsia"/>
          <w:sz w:val="18"/>
          <w:szCs w:val="18"/>
        </w:rPr>
        <w:t>.</w:t>
      </w:r>
    </w:p>
    <w:p w:rsidR="00955150" w:rsidRPr="00955150" w:rsidRDefault="00955150" w:rsidP="00E900D2">
      <w:pPr>
        <w:spacing w:line="360" w:lineRule="auto"/>
        <w:rPr>
          <w:rFonts w:asciiTheme="minorEastAsia" w:eastAsiaTheme="minorEastAsia" w:hAnsiTheme="minorEastAsia" w:cs="Times New Roman"/>
          <w:color w:val="FF0000"/>
          <w:sz w:val="18"/>
          <w:szCs w:val="18"/>
        </w:rPr>
      </w:pPr>
      <w:r w:rsidRPr="00955150">
        <w:rPr>
          <w:rFonts w:asciiTheme="minorEastAsia" w:eastAsiaTheme="minorEastAsia" w:hAnsiTheme="minorEastAsia" w:cs="Times New Roman" w:hint="eastAsia"/>
          <w:color w:val="FF0000"/>
          <w:sz w:val="18"/>
          <w:szCs w:val="18"/>
          <w:highlight w:val="yellow"/>
        </w:rPr>
        <w:t>(请注意作者简介内容格式，请勿遗漏)</w:t>
      </w:r>
    </w:p>
    <w:p w:rsidR="00955150" w:rsidRDefault="00955150" w:rsidP="00E900D2">
      <w:pPr>
        <w:spacing w:line="360" w:lineRule="auto"/>
        <w:rPr>
          <w:rFonts w:asciiTheme="minorEastAsia" w:eastAsiaTheme="minorEastAsia" w:hAnsiTheme="minorEastAsia" w:cs="Times New Roman"/>
          <w:sz w:val="18"/>
          <w:szCs w:val="18"/>
        </w:rPr>
      </w:pPr>
      <w:r w:rsidRPr="00955150">
        <w:rPr>
          <w:rFonts w:asciiTheme="minorEastAsia" w:eastAsiaTheme="minorEastAsia" w:hAnsiTheme="minorEastAsia" w:cs="Times New Roman"/>
          <w:sz w:val="18"/>
          <w:szCs w:val="18"/>
        </w:rPr>
        <w:t>投稿时间： 2016-09-27</w:t>
      </w:r>
      <w:r w:rsidRPr="00955150">
        <w:rPr>
          <w:rFonts w:asciiTheme="minorEastAsia" w:eastAsiaTheme="minorEastAsia" w:hAnsiTheme="minorEastAsia" w:cs="Times New Roman" w:hint="eastAsia"/>
          <w:color w:val="FF0000"/>
          <w:sz w:val="18"/>
          <w:szCs w:val="18"/>
          <w:highlight w:val="yellow"/>
        </w:rPr>
        <w:t xml:space="preserve">（请添加投稿时间）    </w:t>
      </w:r>
      <w:r>
        <w:rPr>
          <w:rFonts w:asciiTheme="minorEastAsia" w:eastAsiaTheme="minorEastAsia" w:hAnsiTheme="minorEastAsia" w:cs="Times New Roman" w:hint="eastAsia"/>
          <w:sz w:val="18"/>
          <w:szCs w:val="18"/>
        </w:rPr>
        <w:t xml:space="preserve">  </w:t>
      </w:r>
      <w:r w:rsidRPr="00955150">
        <w:rPr>
          <w:rFonts w:asciiTheme="minorEastAsia" w:eastAsiaTheme="minorEastAsia" w:hAnsiTheme="minorEastAsia" w:cs="Times New Roman"/>
          <w:sz w:val="18"/>
          <w:szCs w:val="18"/>
        </w:rPr>
        <w:t>最后修改时间：</w:t>
      </w:r>
    </w:p>
    <w:p w:rsidR="00555480" w:rsidRPr="00E729BA" w:rsidRDefault="00555480" w:rsidP="00E900D2">
      <w:pPr>
        <w:spacing w:line="360" w:lineRule="auto"/>
        <w:jc w:val="center"/>
        <w:rPr>
          <w:rFonts w:asciiTheme="minorHAnsi" w:eastAsia="黑体" w:hAnsiTheme="minorHAnsi" w:cs="Times New Roman"/>
          <w:b/>
          <w:bCs/>
          <w:sz w:val="32"/>
          <w:szCs w:val="32"/>
        </w:rPr>
      </w:pPr>
      <w:r w:rsidRPr="00E729BA">
        <w:rPr>
          <w:rFonts w:asciiTheme="minorHAnsi" w:eastAsia="黑体" w:hAnsiTheme="minorHAnsi" w:cs="Times New Roman"/>
          <w:b/>
          <w:bCs/>
          <w:sz w:val="32"/>
          <w:szCs w:val="32"/>
        </w:rPr>
        <w:t>Decadal variability of the Indian Ocean Dipole interannual relationships with summer rainfall in eastern China</w:t>
      </w:r>
    </w:p>
    <w:p w:rsidR="00555480" w:rsidRPr="00E729BA" w:rsidRDefault="00555480" w:rsidP="00E900D2">
      <w:pPr>
        <w:spacing w:line="360" w:lineRule="auto"/>
        <w:jc w:val="center"/>
        <w:rPr>
          <w:rFonts w:ascii="Times New Roman" w:eastAsiaTheme="minorEastAsia" w:hAnsi="Times New Roman" w:cs="Times New Roman"/>
          <w:vertAlign w:val="superscript"/>
        </w:rPr>
      </w:pPr>
      <w:r w:rsidRPr="00E729BA">
        <w:rPr>
          <w:rFonts w:ascii="Times New Roman" w:eastAsiaTheme="minorEastAsia" w:hAnsi="Times New Roman" w:cs="Times New Roman"/>
        </w:rPr>
        <w:t>SUN Wei-wen</w:t>
      </w:r>
      <w:r w:rsidR="00835933" w:rsidRPr="00E729BA">
        <w:rPr>
          <w:rFonts w:ascii="Times New Roman" w:eastAsiaTheme="minorEastAsia" w:hAnsi="Times New Roman" w:cs="Times New Roman"/>
          <w:vertAlign w:val="superscript"/>
        </w:rPr>
        <w:t>1</w:t>
      </w:r>
      <w:r w:rsidR="00E729BA">
        <w:rPr>
          <w:rFonts w:ascii="Times New Roman" w:eastAsiaTheme="minorEastAsia" w:hAnsi="Times New Roman" w:cs="Times New Roman" w:hint="eastAsia"/>
        </w:rPr>
        <w:t>，</w:t>
      </w:r>
      <w:r w:rsidR="00DE6FE4" w:rsidRPr="00E729BA">
        <w:rPr>
          <w:rFonts w:ascii="Times New Roman" w:eastAsiaTheme="minorEastAsia" w:hAnsi="Times New Roman" w:cs="Times New Roman"/>
        </w:rPr>
        <w:t>CHEN Yun-hui</w:t>
      </w:r>
      <w:r w:rsidR="0019470B" w:rsidRPr="00E729BA">
        <w:rPr>
          <w:rFonts w:ascii="Times New Roman" w:eastAsiaTheme="minorEastAsia" w:hAnsi="Times New Roman" w:cs="Times New Roman"/>
          <w:vertAlign w:val="superscript"/>
        </w:rPr>
        <w:t>1</w:t>
      </w:r>
      <w:r w:rsidR="00E729BA">
        <w:rPr>
          <w:rFonts w:ascii="Times New Roman" w:eastAsiaTheme="minorEastAsia" w:hAnsi="Times New Roman" w:cs="Times New Roman" w:hint="eastAsia"/>
        </w:rPr>
        <w:t>，</w:t>
      </w:r>
      <w:r w:rsidR="00835933" w:rsidRPr="00E729BA">
        <w:rPr>
          <w:rFonts w:ascii="Times New Roman" w:eastAsiaTheme="minorEastAsia" w:hAnsi="Times New Roman" w:cs="Times New Roman"/>
        </w:rPr>
        <w:t>CHEN Ya-fei</w:t>
      </w:r>
      <w:r w:rsidR="0019470B" w:rsidRPr="00E729BA">
        <w:rPr>
          <w:rFonts w:ascii="Times New Roman" w:eastAsiaTheme="minorEastAsia" w:hAnsi="Times New Roman" w:cs="Times New Roman"/>
          <w:vertAlign w:val="superscript"/>
        </w:rPr>
        <w:t>2</w:t>
      </w:r>
    </w:p>
    <w:p w:rsidR="007B68E8" w:rsidRPr="00E729BA" w:rsidRDefault="00835933" w:rsidP="00E900D2">
      <w:pPr>
        <w:pStyle w:val="a6"/>
        <w:widowControl/>
        <w:spacing w:line="360" w:lineRule="auto"/>
        <w:ind w:left="360" w:firstLineChars="0" w:firstLine="0"/>
        <w:jc w:val="center"/>
        <w:rPr>
          <w:rFonts w:ascii="Times New Roman" w:eastAsiaTheme="minorEastAsia" w:hAnsi="Times New Roman" w:cs="Times New Roman"/>
          <w:i/>
          <w:kern w:val="0"/>
          <w:sz w:val="18"/>
          <w:szCs w:val="18"/>
        </w:rPr>
      </w:pPr>
      <w:r w:rsidRPr="00E729BA">
        <w:rPr>
          <w:rFonts w:ascii="Times New Roman" w:eastAsiaTheme="minorEastAsia" w:hAnsi="Times New Roman" w:cs="Times New Roman"/>
          <w:kern w:val="0"/>
          <w:sz w:val="18"/>
          <w:szCs w:val="18"/>
        </w:rPr>
        <w:t>1.</w:t>
      </w:r>
      <w:r w:rsidR="00555480" w:rsidRPr="00E729BA">
        <w:rPr>
          <w:rFonts w:ascii="Times New Roman" w:eastAsiaTheme="minorEastAsia" w:hAnsi="Times New Roman" w:cs="Times New Roman"/>
          <w:i/>
          <w:kern w:val="0"/>
          <w:sz w:val="18"/>
          <w:szCs w:val="18"/>
        </w:rPr>
        <w:t>The meteorological observatory of Jiangxi province</w:t>
      </w:r>
      <w:r w:rsidR="00E729BA">
        <w:rPr>
          <w:rFonts w:ascii="Times New Roman" w:hAnsi="Times New Roman" w:hint="eastAsia"/>
          <w:sz w:val="18"/>
        </w:rPr>
        <w:t>，</w:t>
      </w:r>
      <w:r w:rsidR="00E729BA">
        <w:rPr>
          <w:rFonts w:ascii="Times New Roman" w:eastAsiaTheme="minorEastAsia" w:hAnsi="Times New Roman" w:cs="Times New Roman"/>
          <w:i/>
          <w:kern w:val="0"/>
          <w:sz w:val="18"/>
          <w:szCs w:val="18"/>
        </w:rPr>
        <w:t>Nanchang</w:t>
      </w:r>
      <w:r w:rsidR="00555480" w:rsidRPr="00E729BA">
        <w:rPr>
          <w:rFonts w:ascii="Times New Roman" w:eastAsiaTheme="minorEastAsia" w:hAnsi="Times New Roman" w:cs="Times New Roman"/>
          <w:i/>
          <w:kern w:val="0"/>
          <w:sz w:val="18"/>
          <w:szCs w:val="18"/>
        </w:rPr>
        <w:t>330046</w:t>
      </w:r>
      <w:r w:rsidR="00E729BA">
        <w:rPr>
          <w:rFonts w:ascii="Times New Roman" w:hAnsi="Times New Roman" w:hint="eastAsia"/>
          <w:sz w:val="18"/>
        </w:rPr>
        <w:t>，</w:t>
      </w:r>
      <w:r w:rsidR="00E729BA">
        <w:rPr>
          <w:rFonts w:ascii="Times New Roman" w:eastAsiaTheme="minorEastAsia" w:hAnsi="Times New Roman" w:cs="Times New Roman" w:hint="eastAsia"/>
          <w:i/>
          <w:kern w:val="0"/>
          <w:sz w:val="18"/>
          <w:szCs w:val="18"/>
        </w:rPr>
        <w:t xml:space="preserve"> China</w:t>
      </w:r>
    </w:p>
    <w:p w:rsidR="00555480" w:rsidRPr="00E729BA" w:rsidRDefault="0019470B" w:rsidP="00E900D2">
      <w:pPr>
        <w:pStyle w:val="a6"/>
        <w:widowControl/>
        <w:spacing w:line="360" w:lineRule="auto"/>
        <w:ind w:left="360" w:firstLineChars="0" w:firstLine="0"/>
        <w:jc w:val="center"/>
        <w:rPr>
          <w:rFonts w:ascii="Times New Roman" w:eastAsiaTheme="minorEastAsia" w:hAnsi="Times New Roman" w:cs="Times New Roman"/>
          <w:i/>
          <w:kern w:val="0"/>
          <w:sz w:val="18"/>
          <w:szCs w:val="18"/>
        </w:rPr>
      </w:pPr>
      <w:r w:rsidRPr="00E729BA">
        <w:rPr>
          <w:rFonts w:ascii="Times New Roman" w:eastAsiaTheme="minorEastAsia" w:hAnsi="Times New Roman" w:cs="Times New Roman"/>
          <w:kern w:val="0"/>
          <w:sz w:val="18"/>
          <w:szCs w:val="18"/>
        </w:rPr>
        <w:t>2</w:t>
      </w:r>
      <w:r w:rsidR="00835933" w:rsidRPr="00E729BA">
        <w:rPr>
          <w:rFonts w:ascii="Times New Roman" w:eastAsiaTheme="minorEastAsia" w:hAnsi="Times New Roman" w:cs="Times New Roman"/>
          <w:kern w:val="0"/>
          <w:sz w:val="18"/>
          <w:szCs w:val="18"/>
        </w:rPr>
        <w:t>.</w:t>
      </w:r>
      <w:r w:rsidR="00835933" w:rsidRPr="00E729BA">
        <w:rPr>
          <w:rFonts w:ascii="Times New Roman" w:eastAsiaTheme="minorEastAsia" w:hAnsi="Times New Roman" w:cs="Times New Roman"/>
          <w:i/>
          <w:color w:val="333333"/>
          <w:sz w:val="18"/>
          <w:szCs w:val="18"/>
          <w:shd w:val="clear" w:color="auto" w:fill="FFFFFF"/>
        </w:rPr>
        <w:t>Nanjing University of Information Science &amp; Technology</w:t>
      </w:r>
      <w:r w:rsidR="00E729BA">
        <w:rPr>
          <w:rFonts w:ascii="Times New Roman" w:hAnsi="Times New Roman" w:hint="eastAsia"/>
          <w:sz w:val="18"/>
        </w:rPr>
        <w:t>，</w:t>
      </w:r>
      <w:r w:rsidR="00847435" w:rsidRPr="00E729BA">
        <w:rPr>
          <w:rFonts w:ascii="Times New Roman" w:eastAsiaTheme="minorEastAsia" w:hAnsi="Times New Roman" w:cs="Times New Roman"/>
          <w:i/>
          <w:color w:val="333333"/>
          <w:sz w:val="18"/>
          <w:szCs w:val="18"/>
          <w:shd w:val="clear" w:color="auto" w:fill="FFFFFF"/>
        </w:rPr>
        <w:t xml:space="preserve">Nanjing </w:t>
      </w:r>
      <w:r w:rsidR="00835933" w:rsidRPr="00E729BA">
        <w:rPr>
          <w:rFonts w:ascii="Times New Roman" w:eastAsiaTheme="minorEastAsia" w:hAnsi="Times New Roman" w:cs="Times New Roman"/>
          <w:i/>
          <w:color w:val="333333"/>
          <w:sz w:val="18"/>
          <w:szCs w:val="18"/>
          <w:shd w:val="clear" w:color="auto" w:fill="FFFFFF"/>
        </w:rPr>
        <w:t>210044</w:t>
      </w:r>
      <w:r w:rsidR="00E729BA">
        <w:rPr>
          <w:rFonts w:ascii="Times New Roman" w:hAnsi="Times New Roman" w:hint="eastAsia"/>
          <w:sz w:val="18"/>
        </w:rPr>
        <w:t>，</w:t>
      </w:r>
      <w:r w:rsidR="00E729BA">
        <w:rPr>
          <w:rFonts w:ascii="Times New Roman" w:eastAsiaTheme="minorEastAsia" w:hAnsi="Times New Roman" w:cs="Times New Roman" w:hint="eastAsia"/>
          <w:i/>
          <w:kern w:val="0"/>
          <w:sz w:val="18"/>
          <w:szCs w:val="18"/>
        </w:rPr>
        <w:t xml:space="preserve"> China</w:t>
      </w:r>
    </w:p>
    <w:p w:rsidR="00555480" w:rsidRPr="00A60F90" w:rsidRDefault="00555480" w:rsidP="00E900D2">
      <w:pPr>
        <w:spacing w:line="360" w:lineRule="auto"/>
        <w:jc w:val="center"/>
        <w:rPr>
          <w:rFonts w:asciiTheme="minorEastAsia" w:eastAsiaTheme="minorEastAsia" w:hAnsiTheme="minorEastAsia" w:cs="宋体"/>
          <w:sz w:val="24"/>
          <w:szCs w:val="24"/>
        </w:rPr>
      </w:pPr>
    </w:p>
    <w:p w:rsidR="008D5018" w:rsidRDefault="00555480" w:rsidP="00E900D2">
      <w:pPr>
        <w:spacing w:line="360" w:lineRule="auto"/>
        <w:rPr>
          <w:rFonts w:ascii="Times New Roman" w:eastAsiaTheme="minorEastAsia" w:hAnsi="Times New Roman" w:cs="Times New Roman"/>
        </w:rPr>
      </w:pPr>
      <w:r w:rsidRPr="00E729BA">
        <w:rPr>
          <w:rFonts w:ascii="Times New Roman" w:eastAsia="黑体" w:hAnsi="Times New Roman" w:cs="Times New Roman"/>
          <w:b/>
          <w:bCs/>
        </w:rPr>
        <w:lastRenderedPageBreak/>
        <w:t>Abstract</w:t>
      </w:r>
      <w:r w:rsidR="00870A20">
        <w:rPr>
          <w:rFonts w:ascii="Times New Roman" w:eastAsia="黑体" w:hAnsi="Times New Roman" w:cs="Times New Roman"/>
          <w:b/>
          <w:bCs/>
        </w:rPr>
        <w:t>：</w:t>
      </w:r>
      <w:r w:rsidR="00454D0A" w:rsidRPr="00E729BA">
        <w:rPr>
          <w:rFonts w:ascii="Times New Roman" w:eastAsiaTheme="minorEastAsia" w:hAnsi="Times New Roman" w:cs="Times New Roman"/>
        </w:rPr>
        <w:t>The article uses</w:t>
      </w:r>
      <w:r w:rsidR="00923BBC" w:rsidRPr="00E729BA">
        <w:rPr>
          <w:rFonts w:ascii="Times New Roman" w:eastAsiaTheme="minorEastAsia" w:hAnsi="Times New Roman" w:cs="Times New Roman"/>
        </w:rPr>
        <w:t xml:space="preserve"> 1951-2012 GPCP</w:t>
      </w:r>
      <w:r w:rsidR="00870A20">
        <w:rPr>
          <w:rFonts w:ascii="Times New Roman" w:eastAsiaTheme="minorEastAsia" w:hAnsi="Times New Roman" w:cs="Times New Roman"/>
        </w:rPr>
        <w:t>，</w:t>
      </w:r>
      <w:r w:rsidR="00923BBC" w:rsidRPr="00E729BA">
        <w:rPr>
          <w:rFonts w:ascii="Times New Roman" w:eastAsiaTheme="minorEastAsia" w:hAnsi="Times New Roman" w:cs="Times New Roman"/>
        </w:rPr>
        <w:t xml:space="preserve"> 160 sites station rainfall data in China and NOAA sea surface temperature data are used to discussed the interannual variations of summer precipitation in eastern China and the tropical Indian Ocean dipole</w:t>
      </w:r>
      <w:r w:rsidR="00870A20">
        <w:rPr>
          <w:rFonts w:ascii="Times New Roman" w:eastAsiaTheme="minorEastAsia" w:hAnsi="Times New Roman" w:cs="Times New Roman"/>
        </w:rPr>
        <w:t>，</w:t>
      </w:r>
      <w:r w:rsidR="00923BBC" w:rsidRPr="00E729BA">
        <w:rPr>
          <w:rFonts w:ascii="Times New Roman" w:eastAsiaTheme="minorEastAsia" w:hAnsi="Times New Roman" w:cs="Times New Roman"/>
        </w:rPr>
        <w:t xml:space="preserve"> and the analysis of interannual relationship decadal variations. </w:t>
      </w:r>
    </w:p>
    <w:p w:rsidR="00E729BA" w:rsidRDefault="00555480" w:rsidP="00E900D2">
      <w:pPr>
        <w:spacing w:line="360" w:lineRule="auto"/>
        <w:rPr>
          <w:rFonts w:asciiTheme="minorEastAsia" w:eastAsiaTheme="minorEastAsia" w:hAnsiTheme="minorEastAsia" w:cs="Times New Roman"/>
        </w:rPr>
      </w:pPr>
      <w:r w:rsidRPr="00E729BA">
        <w:rPr>
          <w:rFonts w:ascii="Times New Roman" w:eastAsia="黑体" w:hAnsi="Times New Roman" w:cs="Times New Roman"/>
          <w:b/>
          <w:bCs/>
        </w:rPr>
        <w:t>Key words</w:t>
      </w:r>
      <w:r w:rsidR="00870A20">
        <w:rPr>
          <w:rFonts w:ascii="Times New Roman" w:eastAsia="黑体" w:hAnsi="Times New Roman" w:cs="Times New Roman"/>
          <w:b/>
          <w:bCs/>
          <w:sz w:val="22"/>
          <w:szCs w:val="22"/>
        </w:rPr>
        <w:t>：</w:t>
      </w:r>
      <w:r w:rsidRPr="00E729BA">
        <w:rPr>
          <w:rFonts w:asciiTheme="minorEastAsia" w:eastAsiaTheme="minorEastAsia" w:hAnsiTheme="minorEastAsia" w:cs="Times New Roman"/>
        </w:rPr>
        <w:t>IOD; summer rainfall</w:t>
      </w:r>
      <w:bookmarkStart w:id="0" w:name="_Toc388094596"/>
      <w:bookmarkStart w:id="1" w:name="_Toc388451679"/>
      <w:bookmarkStart w:id="2" w:name="_Toc388695932"/>
      <w:bookmarkStart w:id="3" w:name="_Toc388803233"/>
      <w:bookmarkStart w:id="4" w:name="_Toc388803434"/>
      <w:r w:rsidR="005A651D">
        <w:rPr>
          <w:rFonts w:asciiTheme="minorEastAsia" w:eastAsiaTheme="minorEastAsia" w:hAnsiTheme="minorEastAsia" w:cs="Times New Roman" w:hint="eastAsia"/>
        </w:rPr>
        <w:t xml:space="preserve">   </w:t>
      </w:r>
      <w:r w:rsidR="005A651D" w:rsidRPr="005A651D">
        <w:rPr>
          <w:rFonts w:asciiTheme="minorEastAsia" w:eastAsiaTheme="minorEastAsia" w:hAnsiTheme="minorEastAsia" w:cs="Times New Roman" w:hint="eastAsia"/>
          <w:color w:val="FF0000"/>
          <w:sz w:val="18"/>
          <w:szCs w:val="18"/>
          <w:highlight w:val="yellow"/>
        </w:rPr>
        <w:t>英文关键词分号隔开</w:t>
      </w:r>
    </w:p>
    <w:p w:rsidR="00555480" w:rsidRPr="00190B3F" w:rsidRDefault="003F574A" w:rsidP="00E900D2">
      <w:pPr>
        <w:spacing w:line="360" w:lineRule="auto"/>
        <w:rPr>
          <w:rFonts w:ascii="黑体" w:eastAsia="黑体" w:hAnsi="黑体" w:cs="Times New Roman"/>
          <w:sz w:val="28"/>
          <w:szCs w:val="28"/>
        </w:rPr>
      </w:pPr>
      <w:r w:rsidRPr="00190B3F">
        <w:rPr>
          <w:rFonts w:ascii="黑体" w:eastAsia="黑体" w:hAnsi="黑体" w:cs="黑体" w:hint="eastAsia"/>
          <w:sz w:val="28"/>
          <w:szCs w:val="28"/>
        </w:rPr>
        <w:t>0</w:t>
      </w:r>
      <w:r w:rsidR="00A71CAF" w:rsidRPr="00190B3F">
        <w:rPr>
          <w:rFonts w:ascii="黑体" w:eastAsia="黑体" w:hAnsi="黑体" w:cs="黑体" w:hint="eastAsia"/>
          <w:sz w:val="28"/>
          <w:szCs w:val="28"/>
        </w:rPr>
        <w:t xml:space="preserve">　</w:t>
      </w:r>
      <w:r w:rsidR="00555480" w:rsidRPr="00190B3F">
        <w:rPr>
          <w:rFonts w:ascii="黑体" w:eastAsia="黑体" w:hAnsi="黑体" w:cs="黑体" w:hint="eastAsia"/>
          <w:sz w:val="28"/>
          <w:szCs w:val="28"/>
        </w:rPr>
        <w:t>引</w:t>
      </w:r>
      <w:r w:rsidR="00A71CAF" w:rsidRPr="00190B3F">
        <w:rPr>
          <w:rFonts w:ascii="黑体" w:eastAsia="黑体" w:hAnsi="黑体" w:cs="黑体" w:hint="eastAsia"/>
          <w:sz w:val="28"/>
          <w:szCs w:val="28"/>
        </w:rPr>
        <w:t xml:space="preserve">　</w:t>
      </w:r>
      <w:r w:rsidR="00555480" w:rsidRPr="00190B3F">
        <w:rPr>
          <w:rFonts w:ascii="黑体" w:eastAsia="黑体" w:hAnsi="黑体" w:cs="黑体" w:hint="eastAsia"/>
          <w:sz w:val="28"/>
          <w:szCs w:val="28"/>
        </w:rPr>
        <w:t>言</w:t>
      </w:r>
      <w:bookmarkEnd w:id="0"/>
      <w:bookmarkEnd w:id="1"/>
      <w:bookmarkEnd w:id="2"/>
      <w:bookmarkEnd w:id="3"/>
      <w:bookmarkEnd w:id="4"/>
    </w:p>
    <w:p w:rsidR="00586B5E" w:rsidRDefault="00316BC3" w:rsidP="004210E5">
      <w:pPr>
        <w:spacing w:line="360" w:lineRule="auto"/>
        <w:ind w:firstLineChars="200" w:firstLine="420"/>
        <w:rPr>
          <w:rFonts w:ascii="Times New Roman" w:hAnsi="Times New Roman" w:cs="宋体"/>
        </w:rPr>
      </w:pPr>
      <w:r>
        <w:rPr>
          <w:rFonts w:ascii="Times New Roman" w:hAnsi="Times New Roman" w:cs="宋体" w:hint="eastAsia"/>
        </w:rPr>
        <w:t>随着人类对大自然不断地开发利用</w:t>
      </w:r>
      <w:r w:rsidR="00555480" w:rsidRPr="008A3BFC">
        <w:rPr>
          <w:rFonts w:ascii="Times New Roman" w:hAnsi="Times New Roman" w:cs="宋体" w:hint="eastAsia"/>
        </w:rPr>
        <w:t>，全球范</w:t>
      </w:r>
      <w:r w:rsidR="009170F2">
        <w:rPr>
          <w:rFonts w:ascii="Times New Roman" w:hAnsi="Times New Roman" w:cs="宋体" w:hint="eastAsia"/>
        </w:rPr>
        <w:t>围内出现越来越多的极端天气，而降水的多少与人们的生产生活息息相关</w:t>
      </w:r>
      <w:r w:rsidR="008A3BFC">
        <w:rPr>
          <w:rFonts w:ascii="Times New Roman" w:hAnsi="Times New Roman" w:cs="宋体" w:hint="eastAsia"/>
        </w:rPr>
        <w:t>。</w:t>
      </w:r>
      <w:r w:rsidR="004575F9">
        <w:rPr>
          <w:rFonts w:ascii="Times New Roman" w:hAnsi="Times New Roman" w:cs="宋体" w:hint="eastAsia"/>
        </w:rPr>
        <w:t>研究表明</w:t>
      </w:r>
      <w:r>
        <w:rPr>
          <w:rFonts w:ascii="Times New Roman" w:hAnsi="Times New Roman" w:cs="宋体" w:hint="eastAsia"/>
        </w:rPr>
        <w:t>，印度洋</w:t>
      </w:r>
      <w:r w:rsidR="008A3BFC">
        <w:rPr>
          <w:rFonts w:ascii="Times New Roman" w:hAnsi="Times New Roman" w:cs="宋体" w:hint="eastAsia"/>
        </w:rPr>
        <w:t>海表温度（</w:t>
      </w:r>
      <w:r w:rsidR="00895F11">
        <w:rPr>
          <w:rFonts w:asciiTheme="minorEastAsia" w:eastAsiaTheme="minorEastAsia" w:hAnsiTheme="minorEastAsia" w:cs="Times New Roman"/>
        </w:rPr>
        <w:t>sea surface t</w:t>
      </w:r>
      <w:r w:rsidR="008A3BFC" w:rsidRPr="00612046">
        <w:rPr>
          <w:rFonts w:asciiTheme="minorEastAsia" w:eastAsiaTheme="minorEastAsia" w:hAnsiTheme="minorEastAsia" w:cs="Times New Roman"/>
        </w:rPr>
        <w:t>emperature</w:t>
      </w:r>
      <w:r w:rsidR="008A3BFC" w:rsidRPr="00612046">
        <w:rPr>
          <w:rFonts w:asciiTheme="minorEastAsia" w:eastAsiaTheme="minorEastAsia" w:hAnsiTheme="minorEastAsia" w:cs="宋体" w:hint="eastAsia"/>
        </w:rPr>
        <w:t>，</w:t>
      </w:r>
      <w:r w:rsidR="008A3BFC" w:rsidRPr="00612046">
        <w:rPr>
          <w:rFonts w:asciiTheme="minorEastAsia" w:eastAsiaTheme="minorEastAsia" w:hAnsiTheme="minorEastAsia" w:cs="Times New Roman"/>
        </w:rPr>
        <w:t>SST</w:t>
      </w:r>
      <w:r w:rsidR="008A3BFC">
        <w:rPr>
          <w:rFonts w:ascii="Times New Roman" w:hAnsi="Times New Roman" w:cs="宋体" w:hint="eastAsia"/>
        </w:rPr>
        <w:t>）的变化对欧亚大陆、大洋洲、非洲以及东南亚的气候变化起着非常显著的作用</w:t>
      </w:r>
      <w:r w:rsidR="004575F9">
        <w:rPr>
          <w:rFonts w:ascii="Times New Roman" w:hAnsi="Times New Roman" w:cs="宋体" w:hint="eastAsia"/>
        </w:rPr>
        <w:t>（</w:t>
      </w:r>
      <w:r w:rsidR="004575F9">
        <w:rPr>
          <w:rFonts w:asciiTheme="minorEastAsia" w:eastAsiaTheme="minorEastAsia" w:hAnsiTheme="minorEastAsia" w:cs="Times New Roman" w:hint="eastAsia"/>
        </w:rPr>
        <w:t>Saji et al</w:t>
      </w:r>
      <w:r w:rsidR="00870A20">
        <w:rPr>
          <w:rFonts w:asciiTheme="minorEastAsia" w:eastAsiaTheme="minorEastAsia" w:hAnsiTheme="minorEastAsia" w:cs="Times New Roman" w:hint="eastAsia"/>
        </w:rPr>
        <w:t>，</w:t>
      </w:r>
      <w:r w:rsidR="004575F9">
        <w:rPr>
          <w:rFonts w:asciiTheme="minorEastAsia" w:eastAsiaTheme="minorEastAsia" w:hAnsiTheme="minorEastAsia" w:cs="Times New Roman" w:hint="eastAsia"/>
        </w:rPr>
        <w:t>1999;</w:t>
      </w:r>
      <w:r w:rsidR="00612046" w:rsidRPr="004575F9">
        <w:rPr>
          <w:rFonts w:asciiTheme="minorEastAsia" w:eastAsiaTheme="minorEastAsia" w:hAnsiTheme="minorEastAsia" w:cs="Times New Roman" w:hint="eastAsia"/>
        </w:rPr>
        <w:t>Guan et al</w:t>
      </w:r>
      <w:r w:rsidR="00870A20">
        <w:rPr>
          <w:rFonts w:asciiTheme="minorEastAsia" w:eastAsiaTheme="minorEastAsia" w:hAnsiTheme="minorEastAsia" w:cs="Times New Roman" w:hint="eastAsia"/>
        </w:rPr>
        <w:t>，</w:t>
      </w:r>
      <w:r w:rsidR="00612046">
        <w:rPr>
          <w:rFonts w:asciiTheme="minorEastAsia" w:eastAsiaTheme="minorEastAsia" w:hAnsiTheme="minorEastAsia" w:cs="Times New Roman" w:hint="eastAsia"/>
        </w:rPr>
        <w:t>2003；</w:t>
      </w:r>
      <w:r w:rsidR="004575F9">
        <w:rPr>
          <w:rFonts w:asciiTheme="minorEastAsia" w:eastAsiaTheme="minorEastAsia" w:hAnsiTheme="minorEastAsia" w:cs="Times New Roman" w:hint="eastAsia"/>
        </w:rPr>
        <w:t>Saji et al</w:t>
      </w:r>
      <w:r w:rsidR="00870A20">
        <w:rPr>
          <w:rFonts w:asciiTheme="minorEastAsia" w:eastAsiaTheme="minorEastAsia" w:hAnsiTheme="minorEastAsia" w:cs="Times New Roman" w:hint="eastAsia"/>
        </w:rPr>
        <w:t>，</w:t>
      </w:r>
      <w:r w:rsidR="004575F9">
        <w:rPr>
          <w:rFonts w:asciiTheme="minorEastAsia" w:eastAsiaTheme="minorEastAsia" w:hAnsiTheme="minorEastAsia" w:cs="Times New Roman" w:hint="eastAsia"/>
        </w:rPr>
        <w:t>2003;Xie et al</w:t>
      </w:r>
      <w:r w:rsidR="00870A20">
        <w:rPr>
          <w:rFonts w:asciiTheme="minorEastAsia" w:eastAsiaTheme="minorEastAsia" w:hAnsiTheme="minorEastAsia" w:cs="Times New Roman" w:hint="eastAsia"/>
        </w:rPr>
        <w:t>，</w:t>
      </w:r>
      <w:r w:rsidR="004575F9">
        <w:rPr>
          <w:rFonts w:asciiTheme="minorEastAsia" w:eastAsiaTheme="minorEastAsia" w:hAnsiTheme="minorEastAsia" w:cs="Times New Roman" w:hint="eastAsia"/>
        </w:rPr>
        <w:t>2003</w:t>
      </w:r>
      <w:r w:rsidR="00D57593">
        <w:rPr>
          <w:rFonts w:asciiTheme="minorEastAsia" w:eastAsiaTheme="minorEastAsia" w:hAnsiTheme="minorEastAsia" w:cs="宋体" w:hint="eastAsia"/>
        </w:rPr>
        <w:t>）</w:t>
      </w:r>
      <w:r w:rsidR="00D57593">
        <w:rPr>
          <w:rFonts w:ascii="Times New Roman" w:hAnsi="Times New Roman" w:cs="Times New Roman"/>
        </w:rPr>
        <w:t>。</w:t>
      </w:r>
      <w:r w:rsidR="004210E5" w:rsidRPr="00366423">
        <w:rPr>
          <w:rFonts w:asciiTheme="minorEastAsia" w:eastAsiaTheme="minorEastAsia" w:hAnsiTheme="minorEastAsia" w:cs="楷体" w:hint="eastAsia"/>
          <w:color w:val="FF0000"/>
          <w:highlight w:val="yellow"/>
        </w:rPr>
        <w:t>参考文献</w:t>
      </w:r>
      <w:r w:rsidR="002F2F3A" w:rsidRPr="00366423">
        <w:rPr>
          <w:rFonts w:asciiTheme="minorEastAsia" w:eastAsiaTheme="minorEastAsia" w:hAnsiTheme="minorEastAsia" w:cs="楷体" w:hint="eastAsia"/>
          <w:color w:val="FF0000"/>
          <w:highlight w:val="yellow"/>
        </w:rPr>
        <w:t>引用按发表</w:t>
      </w:r>
      <w:r w:rsidR="004210E5" w:rsidRPr="00366423">
        <w:rPr>
          <w:rFonts w:asciiTheme="minorEastAsia" w:eastAsiaTheme="minorEastAsia" w:hAnsiTheme="minorEastAsia" w:cs="楷体" w:hint="eastAsia"/>
          <w:color w:val="FF0000"/>
          <w:highlight w:val="yellow"/>
        </w:rPr>
        <w:t>年份顺序</w:t>
      </w:r>
      <w:r w:rsidR="00CC0672">
        <w:rPr>
          <w:rFonts w:ascii="Times New Roman" w:hAnsi="Times New Roman" w:cs="Times New Roman"/>
        </w:rPr>
        <w:t>Webster</w:t>
      </w:r>
      <w:r w:rsidR="00CC0672">
        <w:rPr>
          <w:rFonts w:ascii="Times New Roman" w:hAnsi="Times New Roman" w:cs="宋体" w:hint="eastAsia"/>
        </w:rPr>
        <w:t>等</w:t>
      </w:r>
      <w:r w:rsidR="00870A20">
        <w:rPr>
          <w:rFonts w:ascii="Times New Roman" w:hAnsi="Times New Roman" w:cs="宋体" w:hint="eastAsia"/>
        </w:rPr>
        <w:t>（</w:t>
      </w:r>
      <w:r w:rsidR="001B3AA4">
        <w:rPr>
          <w:rFonts w:ascii="Times New Roman" w:hAnsi="Times New Roman" w:cs="宋体" w:hint="eastAsia"/>
        </w:rPr>
        <w:t>1999</w:t>
      </w:r>
      <w:r w:rsidR="00870A20">
        <w:rPr>
          <w:rFonts w:ascii="Times New Roman" w:hAnsi="Times New Roman" w:cs="宋体" w:hint="eastAsia"/>
        </w:rPr>
        <w:t>）</w:t>
      </w:r>
      <w:r w:rsidR="00D57593">
        <w:rPr>
          <w:rFonts w:ascii="Times New Roman" w:hAnsi="Times New Roman" w:cs="宋体" w:hint="eastAsia"/>
        </w:rPr>
        <w:t>和</w:t>
      </w:r>
      <w:r w:rsidR="00D57593">
        <w:rPr>
          <w:rFonts w:ascii="Times New Roman" w:hAnsi="Times New Roman" w:cs="Times New Roman"/>
        </w:rPr>
        <w:t>Saji</w:t>
      </w:r>
      <w:r w:rsidR="00D57593">
        <w:rPr>
          <w:rFonts w:ascii="Times New Roman" w:hAnsi="Times New Roman" w:cs="宋体" w:hint="eastAsia"/>
        </w:rPr>
        <w:t>等（</w:t>
      </w:r>
      <w:r w:rsidR="00D57593">
        <w:rPr>
          <w:rFonts w:ascii="Times New Roman" w:hAnsi="Times New Roman" w:cs="宋体" w:hint="eastAsia"/>
        </w:rPr>
        <w:t>2003</w:t>
      </w:r>
      <w:r w:rsidR="00D57593">
        <w:rPr>
          <w:rFonts w:ascii="Times New Roman" w:hAnsi="Times New Roman" w:cs="宋体" w:hint="eastAsia"/>
        </w:rPr>
        <w:t>）</w:t>
      </w:r>
      <w:r w:rsidR="00CC0672">
        <w:rPr>
          <w:rFonts w:ascii="Times New Roman" w:hAnsi="Times New Roman" w:cs="宋体" w:hint="eastAsia"/>
        </w:rPr>
        <w:t>通过对赤道印度洋海表温度异常（</w:t>
      </w:r>
      <w:r w:rsidR="00CC0672">
        <w:rPr>
          <w:rFonts w:ascii="Times New Roman" w:hAnsi="Times New Roman" w:cs="Times New Roman"/>
        </w:rPr>
        <w:t>SSTA</w:t>
      </w:r>
      <w:r w:rsidR="00895F11">
        <w:rPr>
          <w:rFonts w:ascii="Times New Roman" w:hAnsi="Times New Roman" w:cs="宋体" w:hint="eastAsia"/>
        </w:rPr>
        <w:t>）的分析，揭示了在赤道东西印度洋存在一种海表温度异常</w:t>
      </w:r>
      <w:r w:rsidR="00CC0672">
        <w:rPr>
          <w:rFonts w:ascii="Times New Roman" w:hAnsi="Times New Roman" w:cs="宋体" w:hint="eastAsia"/>
        </w:rPr>
        <w:t>的反位相振荡信号，即印度洋偶极子</w:t>
      </w:r>
      <w:r w:rsidR="00870A20">
        <w:rPr>
          <w:rFonts w:ascii="Times New Roman" w:hAnsi="Times New Roman" w:cs="Times New Roman"/>
        </w:rPr>
        <w:t>（</w:t>
      </w:r>
      <w:r w:rsidR="00CC0672">
        <w:rPr>
          <w:rFonts w:ascii="Times New Roman" w:hAnsi="Times New Roman" w:cs="Times New Roman"/>
        </w:rPr>
        <w:t>IOD</w:t>
      </w:r>
      <w:r w:rsidR="00870A20">
        <w:rPr>
          <w:rFonts w:ascii="Times New Roman" w:hAnsi="Times New Roman" w:cs="Times New Roman"/>
        </w:rPr>
        <w:t>）</w:t>
      </w:r>
      <w:r w:rsidR="00895F11">
        <w:rPr>
          <w:rFonts w:ascii="Times New Roman" w:hAnsi="Times New Roman" w:cs="Times New Roman"/>
        </w:rPr>
        <w:t>，</w:t>
      </w:r>
      <w:r w:rsidR="00CC0672">
        <w:rPr>
          <w:rFonts w:ascii="Times New Roman" w:hAnsi="Times New Roman" w:cs="宋体" w:hint="eastAsia"/>
        </w:rPr>
        <w:t>并将偶极子定义为热带西印度洋（</w:t>
      </w:r>
      <w:r w:rsidR="00D57593" w:rsidRPr="006B411B">
        <w:rPr>
          <w:rFonts w:ascii="Times New Roman" w:hAnsi="Times New Roman" w:cs="Times New Roman"/>
        </w:rPr>
        <w:t>10°S—</w:t>
      </w:r>
      <w:r w:rsidR="00CC0672" w:rsidRPr="006B411B">
        <w:rPr>
          <w:rFonts w:ascii="Times New Roman" w:hAnsi="Times New Roman" w:cs="Times New Roman"/>
        </w:rPr>
        <w:t>10°N</w:t>
      </w:r>
      <w:r w:rsidR="00CC0672" w:rsidRPr="006B411B">
        <w:rPr>
          <w:rFonts w:ascii="Times New Roman" w:hAnsi="Times New Roman" w:cs="宋体" w:hint="eastAsia"/>
        </w:rPr>
        <w:t>，</w:t>
      </w:r>
      <w:r w:rsidR="006B411B" w:rsidRPr="006B411B">
        <w:rPr>
          <w:rFonts w:ascii="Times New Roman" w:hAnsi="Times New Roman" w:cs="Times New Roman"/>
        </w:rPr>
        <w:t>50°—</w:t>
      </w:r>
      <w:r w:rsidR="00CC0672" w:rsidRPr="006B411B">
        <w:rPr>
          <w:rFonts w:ascii="Times New Roman" w:hAnsi="Times New Roman" w:cs="Times New Roman"/>
        </w:rPr>
        <w:t>70°E</w:t>
      </w:r>
      <w:r w:rsidR="00CC0672" w:rsidRPr="006B411B">
        <w:rPr>
          <w:rFonts w:ascii="Times New Roman" w:hAnsi="Times New Roman" w:cs="宋体" w:hint="eastAsia"/>
        </w:rPr>
        <w:t>）与东南印度洋（</w:t>
      </w:r>
      <w:r w:rsidR="00CC0672" w:rsidRPr="006B411B">
        <w:rPr>
          <w:rFonts w:ascii="Times New Roman" w:hAnsi="Times New Roman" w:cs="Times New Roman"/>
        </w:rPr>
        <w:t>10°</w:t>
      </w:r>
      <w:r w:rsidR="006B411B">
        <w:rPr>
          <w:rFonts w:ascii="Times New Roman" w:hAnsi="Times New Roman" w:cs="Times New Roman"/>
        </w:rPr>
        <w:t>—</w:t>
      </w:r>
      <w:r w:rsidR="00CC0672" w:rsidRPr="006B411B">
        <w:rPr>
          <w:rFonts w:ascii="Times New Roman" w:hAnsi="Times New Roman" w:cs="Times New Roman"/>
        </w:rPr>
        <w:t>0°</w:t>
      </w:r>
      <w:r w:rsidR="006B411B" w:rsidRPr="006B411B">
        <w:rPr>
          <w:rFonts w:ascii="Times New Roman" w:hAnsi="Times New Roman" w:cs="Times New Roman"/>
        </w:rPr>
        <w:t>S</w:t>
      </w:r>
      <w:r w:rsidR="00CC0672" w:rsidRPr="006B411B">
        <w:rPr>
          <w:rFonts w:ascii="Times New Roman" w:hAnsi="Times New Roman" w:cs="宋体" w:hint="eastAsia"/>
        </w:rPr>
        <w:t>，</w:t>
      </w:r>
      <w:r w:rsidR="006B411B">
        <w:rPr>
          <w:rFonts w:ascii="Times New Roman" w:hAnsi="Times New Roman" w:cs="Times New Roman"/>
        </w:rPr>
        <w:t>90°—</w:t>
      </w:r>
      <w:r w:rsidR="00CC0672" w:rsidRPr="006B411B">
        <w:rPr>
          <w:rFonts w:ascii="Times New Roman" w:hAnsi="Times New Roman" w:cs="Times New Roman"/>
        </w:rPr>
        <w:t>110°E</w:t>
      </w:r>
      <w:r w:rsidR="00CC0672" w:rsidRPr="006B411B">
        <w:rPr>
          <w:rFonts w:ascii="Times New Roman" w:hAnsi="Times New Roman" w:cs="宋体" w:hint="eastAsia"/>
        </w:rPr>
        <w:t>）</w:t>
      </w:r>
      <w:r w:rsidR="00CC0672">
        <w:rPr>
          <w:rFonts w:ascii="Times New Roman" w:hAnsi="Times New Roman" w:cs="宋体" w:hint="eastAsia"/>
        </w:rPr>
        <w:t>的海温距平之差。</w:t>
      </w:r>
      <w:bookmarkStart w:id="5" w:name="_Toc388094599"/>
      <w:bookmarkStart w:id="6" w:name="_Toc388451682"/>
      <w:bookmarkStart w:id="7" w:name="_Toc388695935"/>
      <w:bookmarkStart w:id="8" w:name="_Toc388803236"/>
      <w:bookmarkStart w:id="9" w:name="_Toc388803437"/>
    </w:p>
    <w:p w:rsidR="00366423" w:rsidRPr="00366423" w:rsidRDefault="00366423" w:rsidP="00E900D2">
      <w:pPr>
        <w:spacing w:line="360" w:lineRule="auto"/>
        <w:rPr>
          <w:rFonts w:asciiTheme="minorEastAsia" w:eastAsiaTheme="minorEastAsia" w:hAnsiTheme="minorEastAsia" w:cs="楷体"/>
          <w:color w:val="FF0000"/>
          <w:highlight w:val="yellow"/>
        </w:rPr>
      </w:pPr>
      <w:r w:rsidRPr="00366423">
        <w:rPr>
          <w:rFonts w:asciiTheme="minorEastAsia" w:eastAsiaTheme="minorEastAsia" w:hAnsiTheme="minorEastAsia" w:cs="楷体" w:hint="eastAsia"/>
          <w:color w:val="FF0000"/>
          <w:highlight w:val="yellow"/>
        </w:rPr>
        <w:t>引言中应包括</w:t>
      </w:r>
      <w:r w:rsidRPr="00FF320C">
        <w:rPr>
          <w:rFonts w:asciiTheme="minorEastAsia" w:eastAsiaTheme="minorEastAsia" w:hAnsiTheme="minorEastAsia" w:cs="楷体" w:hint="eastAsia"/>
          <w:b/>
          <w:highlight w:val="yellow"/>
        </w:rPr>
        <w:t>研究的意义</w:t>
      </w:r>
      <w:r w:rsidRPr="00366423">
        <w:rPr>
          <w:rFonts w:asciiTheme="minorEastAsia" w:eastAsiaTheme="minorEastAsia" w:hAnsiTheme="minorEastAsia" w:cs="楷体" w:hint="eastAsia"/>
          <w:color w:val="FF0000"/>
          <w:highlight w:val="yellow"/>
        </w:rPr>
        <w:t>、</w:t>
      </w:r>
      <w:r w:rsidRPr="00FF320C">
        <w:rPr>
          <w:rFonts w:asciiTheme="minorEastAsia" w:eastAsiaTheme="minorEastAsia" w:hAnsiTheme="minorEastAsia" w:cs="楷体" w:hint="eastAsia"/>
          <w:b/>
          <w:highlight w:val="yellow"/>
        </w:rPr>
        <w:t>前人研究进展</w:t>
      </w:r>
      <w:r w:rsidRPr="00366423">
        <w:rPr>
          <w:rFonts w:asciiTheme="minorEastAsia" w:eastAsiaTheme="minorEastAsia" w:hAnsiTheme="minorEastAsia" w:cs="楷体" w:hint="eastAsia"/>
          <w:color w:val="FF0000"/>
          <w:highlight w:val="yellow"/>
        </w:rPr>
        <w:t>、</w:t>
      </w:r>
      <w:r w:rsidRPr="00FF320C">
        <w:rPr>
          <w:rFonts w:asciiTheme="minorEastAsia" w:eastAsiaTheme="minorEastAsia" w:hAnsiTheme="minorEastAsia" w:cs="楷体" w:hint="eastAsia"/>
          <w:b/>
          <w:highlight w:val="yellow"/>
        </w:rPr>
        <w:t>本研究切入点</w:t>
      </w:r>
      <w:r w:rsidRPr="00366423">
        <w:rPr>
          <w:rFonts w:asciiTheme="minorEastAsia" w:eastAsiaTheme="minorEastAsia" w:hAnsiTheme="minorEastAsia" w:cs="楷体" w:hint="eastAsia"/>
          <w:color w:val="FF0000"/>
          <w:highlight w:val="yellow"/>
        </w:rPr>
        <w:t>、</w:t>
      </w:r>
      <w:r w:rsidRPr="00FF320C">
        <w:rPr>
          <w:rFonts w:asciiTheme="minorEastAsia" w:eastAsiaTheme="minorEastAsia" w:hAnsiTheme="minorEastAsia" w:cs="楷体" w:hint="eastAsia"/>
          <w:b/>
          <w:highlight w:val="yellow"/>
        </w:rPr>
        <w:t>拟解决的关键问题</w:t>
      </w:r>
      <w:r w:rsidRPr="00366423">
        <w:rPr>
          <w:rFonts w:asciiTheme="minorEastAsia" w:eastAsiaTheme="minorEastAsia" w:hAnsiTheme="minorEastAsia" w:cs="楷体" w:hint="eastAsia"/>
          <w:color w:val="FF0000"/>
          <w:highlight w:val="yellow"/>
        </w:rPr>
        <w:t>。引言应该至少包括这4方面的内容，若有缺失，请补充。</w:t>
      </w:r>
    </w:p>
    <w:p w:rsidR="00586B5E" w:rsidRPr="00190B3F" w:rsidRDefault="00A71CAF" w:rsidP="00E900D2">
      <w:pPr>
        <w:spacing w:line="360" w:lineRule="auto"/>
        <w:rPr>
          <w:rFonts w:ascii="黑体" w:eastAsia="黑体" w:hAnsi="黑体" w:cs="黑体"/>
          <w:b/>
          <w:sz w:val="28"/>
          <w:szCs w:val="28"/>
        </w:rPr>
      </w:pPr>
      <w:r w:rsidRPr="00190B3F">
        <w:rPr>
          <w:rFonts w:ascii="黑体" w:eastAsia="黑体" w:hAnsi="黑体" w:cs="黑体" w:hint="eastAsia"/>
          <w:b/>
          <w:sz w:val="28"/>
          <w:szCs w:val="28"/>
        </w:rPr>
        <w:t xml:space="preserve">1　</w:t>
      </w:r>
      <w:r w:rsidR="00555480" w:rsidRPr="00190B3F">
        <w:rPr>
          <w:rFonts w:ascii="黑体" w:eastAsia="黑体" w:hAnsi="黑体" w:cs="黑体" w:hint="eastAsia"/>
          <w:b/>
          <w:sz w:val="28"/>
          <w:szCs w:val="28"/>
        </w:rPr>
        <w:t>资料和方法</w:t>
      </w:r>
      <w:bookmarkStart w:id="10" w:name="_Toc388094600"/>
      <w:bookmarkStart w:id="11" w:name="_Toc388451683"/>
      <w:bookmarkStart w:id="12" w:name="_Toc388695936"/>
      <w:bookmarkStart w:id="13" w:name="_Toc388803237"/>
      <w:bookmarkStart w:id="14" w:name="_Toc388803438"/>
      <w:bookmarkEnd w:id="5"/>
      <w:bookmarkEnd w:id="6"/>
      <w:bookmarkEnd w:id="7"/>
      <w:bookmarkEnd w:id="8"/>
      <w:bookmarkEnd w:id="9"/>
    </w:p>
    <w:p w:rsidR="00555480" w:rsidRPr="00E735EB" w:rsidRDefault="00555480" w:rsidP="00E735EB">
      <w:pPr>
        <w:pStyle w:val="a6"/>
        <w:numPr>
          <w:ilvl w:val="1"/>
          <w:numId w:val="22"/>
        </w:numPr>
        <w:spacing w:line="360" w:lineRule="auto"/>
        <w:ind w:firstLineChars="0"/>
        <w:rPr>
          <w:rFonts w:ascii="黑体" w:eastAsia="黑体" w:hAnsi="黑体" w:cs="黑体"/>
        </w:rPr>
      </w:pPr>
      <w:r w:rsidRPr="00E735EB">
        <w:rPr>
          <w:rFonts w:ascii="黑体" w:eastAsia="黑体" w:hAnsi="黑体" w:cs="黑体" w:hint="eastAsia"/>
        </w:rPr>
        <w:t>资料</w:t>
      </w:r>
      <w:bookmarkEnd w:id="10"/>
      <w:bookmarkEnd w:id="11"/>
      <w:bookmarkEnd w:id="12"/>
      <w:bookmarkEnd w:id="13"/>
      <w:bookmarkEnd w:id="14"/>
    </w:p>
    <w:p w:rsidR="00E735EB" w:rsidRPr="00E735EB" w:rsidRDefault="00E735EB" w:rsidP="00E735EB">
      <w:pPr>
        <w:spacing w:line="360" w:lineRule="auto"/>
        <w:rPr>
          <w:rFonts w:ascii="Times New Roman" w:hAnsi="Times New Roman" w:cs="Times New Roman"/>
        </w:rPr>
      </w:pPr>
      <w:r>
        <w:rPr>
          <w:rFonts w:asciiTheme="minorEastAsia" w:eastAsiaTheme="minorEastAsia" w:hAnsiTheme="minorEastAsia" w:cs="楷体" w:hint="eastAsia"/>
          <w:color w:val="FF0000"/>
          <w:highlight w:val="yellow"/>
        </w:rPr>
        <w:t>正文</w:t>
      </w:r>
      <w:r w:rsidR="008128E1">
        <w:rPr>
          <w:rFonts w:asciiTheme="minorEastAsia" w:eastAsiaTheme="minorEastAsia" w:hAnsiTheme="minorEastAsia" w:cs="楷体" w:hint="eastAsia"/>
          <w:color w:val="FF0000"/>
          <w:highlight w:val="yellow"/>
        </w:rPr>
        <w:t>一致性</w:t>
      </w:r>
      <w:r>
        <w:rPr>
          <w:rFonts w:asciiTheme="minorEastAsia" w:eastAsiaTheme="minorEastAsia" w:hAnsiTheme="minorEastAsia" w:cs="楷体" w:hint="eastAsia"/>
          <w:color w:val="FF0000"/>
          <w:highlight w:val="yellow"/>
        </w:rPr>
        <w:t>要求：</w:t>
      </w:r>
      <w:r w:rsidRPr="00E735EB">
        <w:rPr>
          <w:rFonts w:asciiTheme="minorEastAsia" w:eastAsiaTheme="minorEastAsia" w:hAnsiTheme="minorEastAsia" w:cs="楷体" w:hint="eastAsia"/>
          <w:color w:val="FF0000"/>
          <w:highlight w:val="yellow"/>
        </w:rPr>
        <w:t>全文尽量不使用缩略语，特别是自己定的缩略语，如为与国际一致第一次出现时可在词后括号内给出全拼和缩写；所有文中的术语和定义自始至终</w:t>
      </w:r>
      <w:r w:rsidR="000654E4">
        <w:rPr>
          <w:rFonts w:asciiTheme="minorEastAsia" w:eastAsiaTheme="minorEastAsia" w:hAnsiTheme="minorEastAsia" w:cs="楷体" w:hint="eastAsia"/>
          <w:color w:val="FF0000"/>
          <w:highlight w:val="yellow"/>
        </w:rPr>
        <w:t>要</w:t>
      </w:r>
      <w:r w:rsidRPr="00E735EB">
        <w:rPr>
          <w:rFonts w:asciiTheme="minorEastAsia" w:eastAsiaTheme="minorEastAsia" w:hAnsiTheme="minorEastAsia" w:cs="楷体" w:hint="eastAsia"/>
          <w:color w:val="FF0000"/>
          <w:highlight w:val="yellow"/>
        </w:rPr>
        <w:t>统一表达</w:t>
      </w:r>
      <w:r w:rsidR="000654E4">
        <w:rPr>
          <w:rFonts w:asciiTheme="minorEastAsia" w:eastAsiaTheme="minorEastAsia" w:hAnsiTheme="minorEastAsia" w:cs="楷体" w:hint="eastAsia"/>
          <w:color w:val="FF0000"/>
        </w:rPr>
        <w:t>。</w:t>
      </w:r>
    </w:p>
    <w:p w:rsidR="00586B5E" w:rsidRPr="00DE1CFC" w:rsidRDefault="00555480" w:rsidP="00DE1CFC">
      <w:pPr>
        <w:spacing w:line="360" w:lineRule="auto"/>
        <w:ind w:firstLineChars="200" w:firstLine="420"/>
        <w:rPr>
          <w:rFonts w:asciiTheme="minorEastAsia" w:eastAsiaTheme="minorEastAsia" w:hAnsiTheme="minorEastAsia" w:cs="Times New Roman"/>
        </w:rPr>
      </w:pPr>
      <w:r w:rsidRPr="00C85ACF">
        <w:rPr>
          <w:rFonts w:asciiTheme="minorEastAsia" w:eastAsiaTheme="minorEastAsia" w:hAnsiTheme="minorEastAsia" w:cs="宋体" w:hint="eastAsia"/>
        </w:rPr>
        <w:t>使用的资料包括</w:t>
      </w:r>
      <w:r w:rsidR="00870A20">
        <w:rPr>
          <w:rFonts w:asciiTheme="minorEastAsia" w:eastAsiaTheme="minorEastAsia" w:hAnsiTheme="minorEastAsia" w:cs="宋体" w:hint="eastAsia"/>
        </w:rPr>
        <w:t>：</w:t>
      </w:r>
      <w:r w:rsidRPr="00C85ACF">
        <w:rPr>
          <w:rFonts w:asciiTheme="minorEastAsia" w:eastAsiaTheme="minorEastAsia" w:hAnsiTheme="minorEastAsia" w:cs="Times New Roman"/>
        </w:rPr>
        <w:t>1</w:t>
      </w:r>
      <w:r w:rsidRPr="00C85ACF">
        <w:rPr>
          <w:rFonts w:asciiTheme="minorEastAsia" w:eastAsiaTheme="minorEastAsia" w:hAnsiTheme="minorEastAsia" w:cs="宋体" w:hint="eastAsia"/>
        </w:rPr>
        <w:t>）美国国家海洋和大气管理局（</w:t>
      </w:r>
      <w:r w:rsidRPr="00C85ACF">
        <w:rPr>
          <w:rFonts w:asciiTheme="minorEastAsia" w:eastAsiaTheme="minorEastAsia" w:hAnsiTheme="minorEastAsia" w:cs="Times New Roman"/>
        </w:rPr>
        <w:t>NOAA</w:t>
      </w:r>
      <w:r w:rsidRPr="00C85ACF">
        <w:rPr>
          <w:rFonts w:asciiTheme="minorEastAsia" w:eastAsiaTheme="minorEastAsia" w:hAnsiTheme="minorEastAsia" w:cs="宋体" w:hint="eastAsia"/>
        </w:rPr>
        <w:t>）的</w:t>
      </w:r>
      <w:r w:rsidRPr="00C85ACF">
        <w:rPr>
          <w:rFonts w:asciiTheme="minorEastAsia" w:eastAsiaTheme="minorEastAsia" w:hAnsiTheme="minorEastAsia" w:cs="Times New Roman"/>
        </w:rPr>
        <w:t>ERSST</w:t>
      </w:r>
      <w:r w:rsidRPr="00C85ACF">
        <w:rPr>
          <w:rFonts w:asciiTheme="minorEastAsia" w:eastAsiaTheme="minorEastAsia" w:hAnsiTheme="minorEastAsia" w:cs="宋体" w:hint="eastAsia"/>
        </w:rPr>
        <w:t>海表温度资料</w:t>
      </w:r>
      <w:r w:rsidR="00870A20">
        <w:rPr>
          <w:rFonts w:asciiTheme="minorEastAsia" w:eastAsiaTheme="minorEastAsia" w:hAnsiTheme="minorEastAsia" w:cs="宋体" w:hint="eastAsia"/>
        </w:rPr>
        <w:t>：</w:t>
      </w:r>
      <w:r w:rsidRPr="00C85ACF">
        <w:rPr>
          <w:rFonts w:asciiTheme="minorEastAsia" w:eastAsiaTheme="minorEastAsia" w:hAnsiTheme="minorEastAsia" w:cs="Times New Roman"/>
        </w:rPr>
        <w:t>1951</w:t>
      </w:r>
      <w:r w:rsidR="00C703D5">
        <w:rPr>
          <w:rFonts w:asciiTheme="minorEastAsia" w:eastAsiaTheme="minorEastAsia" w:hAnsiTheme="minorEastAsia" w:cs="Times New Roman" w:hint="eastAsia"/>
        </w:rPr>
        <w:t>—</w:t>
      </w:r>
      <w:r w:rsidRPr="00C85ACF">
        <w:rPr>
          <w:rFonts w:asciiTheme="minorEastAsia" w:eastAsiaTheme="minorEastAsia" w:hAnsiTheme="minorEastAsia" w:cs="Times New Roman"/>
        </w:rPr>
        <w:t>2012</w:t>
      </w:r>
      <w:r w:rsidRPr="00C85ACF">
        <w:rPr>
          <w:rFonts w:asciiTheme="minorEastAsia" w:eastAsiaTheme="minorEastAsia" w:hAnsiTheme="minorEastAsia" w:cs="宋体" w:hint="eastAsia"/>
        </w:rPr>
        <w:t>年逐月海表温度，分辨率为</w:t>
      </w:r>
      <w:r w:rsidRPr="00C85ACF">
        <w:rPr>
          <w:rFonts w:asciiTheme="minorEastAsia" w:eastAsiaTheme="minorEastAsia" w:hAnsiTheme="minorEastAsia" w:cs="Times New Roman"/>
        </w:rPr>
        <w:t>2.5°</w:t>
      </w:r>
      <w:r w:rsidRPr="00C85ACF">
        <w:rPr>
          <w:rFonts w:asciiTheme="minorEastAsia" w:eastAsiaTheme="minorEastAsia" w:hAnsiTheme="minorEastAsia" w:cs="宋体" w:hint="eastAsia"/>
        </w:rPr>
        <w:t>×</w:t>
      </w:r>
      <w:r w:rsidRPr="00C85ACF">
        <w:rPr>
          <w:rFonts w:asciiTheme="minorEastAsia" w:eastAsiaTheme="minorEastAsia" w:hAnsiTheme="minorEastAsia" w:cs="Times New Roman"/>
        </w:rPr>
        <w:t>2.5°</w:t>
      </w:r>
      <w:r w:rsidRPr="00C85ACF">
        <w:rPr>
          <w:rFonts w:asciiTheme="minorEastAsia" w:eastAsiaTheme="minorEastAsia" w:hAnsiTheme="minorEastAsia" w:cs="宋体" w:hint="eastAsia"/>
        </w:rPr>
        <w:t>。</w:t>
      </w:r>
      <w:r w:rsidRPr="00C85ACF">
        <w:rPr>
          <w:rFonts w:asciiTheme="minorEastAsia" w:eastAsiaTheme="minorEastAsia" w:hAnsiTheme="minorEastAsia" w:cs="Times New Roman"/>
        </w:rPr>
        <w:t>2</w:t>
      </w:r>
      <w:r w:rsidRPr="00C85ACF">
        <w:rPr>
          <w:rFonts w:asciiTheme="minorEastAsia" w:eastAsiaTheme="minorEastAsia" w:hAnsiTheme="minorEastAsia" w:cs="宋体" w:hint="eastAsia"/>
        </w:rPr>
        <w:t>）</w:t>
      </w:r>
      <w:r w:rsidRPr="00C85ACF">
        <w:rPr>
          <w:rFonts w:asciiTheme="minorEastAsia" w:eastAsiaTheme="minorEastAsia" w:hAnsiTheme="minorEastAsia" w:cs="Times New Roman"/>
        </w:rPr>
        <w:t>GPC</w:t>
      </w:r>
      <w:r w:rsidRPr="00C85ACF">
        <w:rPr>
          <w:rFonts w:asciiTheme="minorEastAsia" w:eastAsiaTheme="minorEastAsia" w:hAnsiTheme="minorEastAsia" w:cs="Times New Roman" w:hint="eastAsia"/>
        </w:rPr>
        <w:t>P</w:t>
      </w:r>
      <w:r w:rsidRPr="00C85ACF">
        <w:rPr>
          <w:rFonts w:asciiTheme="minorEastAsia" w:eastAsiaTheme="minorEastAsia" w:hAnsiTheme="minorEastAsia" w:cs="宋体" w:hint="eastAsia"/>
        </w:rPr>
        <w:t>降水资料</w:t>
      </w:r>
      <w:r w:rsidR="00870A20">
        <w:rPr>
          <w:rFonts w:asciiTheme="minorEastAsia" w:eastAsiaTheme="minorEastAsia" w:hAnsiTheme="minorEastAsia" w:cs="Times New Roman"/>
        </w:rPr>
        <w:t>：</w:t>
      </w:r>
      <w:r w:rsidRPr="00C85ACF">
        <w:rPr>
          <w:rFonts w:asciiTheme="minorEastAsia" w:eastAsiaTheme="minorEastAsia" w:hAnsiTheme="minorEastAsia" w:cs="Times New Roman"/>
        </w:rPr>
        <w:t>1951</w:t>
      </w:r>
      <w:r w:rsidR="00C703D5">
        <w:rPr>
          <w:rFonts w:asciiTheme="minorEastAsia" w:eastAsiaTheme="minorEastAsia" w:hAnsiTheme="minorEastAsia" w:cs="Times New Roman" w:hint="eastAsia"/>
        </w:rPr>
        <w:t>—</w:t>
      </w:r>
      <w:r w:rsidRPr="00C85ACF">
        <w:rPr>
          <w:rFonts w:asciiTheme="minorEastAsia" w:eastAsiaTheme="minorEastAsia" w:hAnsiTheme="minorEastAsia" w:cs="Times New Roman"/>
        </w:rPr>
        <w:t>2012</w:t>
      </w:r>
      <w:r w:rsidRPr="00C85ACF">
        <w:rPr>
          <w:rFonts w:asciiTheme="minorEastAsia" w:eastAsiaTheme="minorEastAsia" w:hAnsiTheme="minorEastAsia" w:cs="宋体" w:hint="eastAsia"/>
        </w:rPr>
        <w:t>年</w:t>
      </w:r>
      <w:r w:rsidRPr="00C85ACF">
        <w:rPr>
          <w:rFonts w:asciiTheme="minorEastAsia" w:eastAsiaTheme="minorEastAsia" w:hAnsiTheme="minorEastAsia" w:cs="宋体" w:hint="eastAsia"/>
          <w:color w:val="262626"/>
          <w:shd w:val="clear" w:color="auto" w:fill="FFFFFF"/>
        </w:rPr>
        <w:t>逐月全球降水资料，</w:t>
      </w:r>
      <w:r w:rsidRPr="00C85ACF">
        <w:rPr>
          <w:rFonts w:asciiTheme="minorEastAsia" w:eastAsiaTheme="minorEastAsia" w:hAnsiTheme="minorEastAsia" w:cs="宋体" w:hint="eastAsia"/>
        </w:rPr>
        <w:t>水平分辨率为</w:t>
      </w:r>
      <w:r w:rsidRPr="00C85ACF">
        <w:rPr>
          <w:rFonts w:asciiTheme="minorEastAsia" w:eastAsiaTheme="minorEastAsia" w:hAnsiTheme="minorEastAsia" w:cs="Times New Roman"/>
        </w:rPr>
        <w:t>2.5°</w:t>
      </w:r>
      <w:r w:rsidRPr="00C85ACF">
        <w:rPr>
          <w:rFonts w:asciiTheme="minorEastAsia" w:eastAsiaTheme="minorEastAsia" w:hAnsiTheme="minorEastAsia" w:cs="宋体" w:hint="eastAsia"/>
        </w:rPr>
        <w:t>×</w:t>
      </w:r>
      <w:r w:rsidRPr="00C85ACF">
        <w:rPr>
          <w:rFonts w:asciiTheme="minorEastAsia" w:eastAsiaTheme="minorEastAsia" w:hAnsiTheme="minorEastAsia" w:cs="Times New Roman"/>
        </w:rPr>
        <w:t>2.5°</w:t>
      </w:r>
      <w:r w:rsidRPr="00C85ACF">
        <w:rPr>
          <w:rFonts w:asciiTheme="minorEastAsia" w:eastAsiaTheme="minorEastAsia" w:hAnsiTheme="minorEastAsia" w:cs="宋体" w:hint="eastAsia"/>
        </w:rPr>
        <w:t>。</w:t>
      </w:r>
      <w:r w:rsidRPr="00C85ACF">
        <w:rPr>
          <w:rFonts w:asciiTheme="minorEastAsia" w:eastAsiaTheme="minorEastAsia" w:hAnsiTheme="minorEastAsia" w:cs="Times New Roman"/>
        </w:rPr>
        <w:t>3</w:t>
      </w:r>
      <w:r w:rsidRPr="00C85ACF">
        <w:rPr>
          <w:rFonts w:asciiTheme="minorEastAsia" w:eastAsiaTheme="minorEastAsia" w:hAnsiTheme="minorEastAsia" w:cs="宋体" w:hint="eastAsia"/>
        </w:rPr>
        <w:t>）中国气象局整编降水资料</w:t>
      </w:r>
      <w:r w:rsidR="00870A20">
        <w:rPr>
          <w:rFonts w:asciiTheme="minorEastAsia" w:eastAsiaTheme="minorEastAsia" w:hAnsiTheme="minorEastAsia" w:cs="宋体" w:hint="eastAsia"/>
        </w:rPr>
        <w:t>：</w:t>
      </w:r>
      <w:r w:rsidRPr="00C85ACF">
        <w:rPr>
          <w:rFonts w:asciiTheme="minorEastAsia" w:eastAsiaTheme="minorEastAsia" w:hAnsiTheme="minorEastAsia" w:cs="Times New Roman"/>
        </w:rPr>
        <w:t>1951</w:t>
      </w:r>
      <w:r w:rsidR="00C703D5">
        <w:rPr>
          <w:rFonts w:asciiTheme="minorEastAsia" w:eastAsiaTheme="minorEastAsia" w:hAnsiTheme="minorEastAsia" w:cs="Times New Roman" w:hint="eastAsia"/>
        </w:rPr>
        <w:t>—</w:t>
      </w:r>
      <w:r w:rsidRPr="00C85ACF">
        <w:rPr>
          <w:rFonts w:asciiTheme="minorEastAsia" w:eastAsiaTheme="minorEastAsia" w:hAnsiTheme="minorEastAsia" w:cs="Times New Roman"/>
        </w:rPr>
        <w:t>2012</w:t>
      </w:r>
      <w:r w:rsidRPr="00C85ACF">
        <w:rPr>
          <w:rFonts w:asciiTheme="minorEastAsia" w:eastAsiaTheme="minorEastAsia" w:hAnsiTheme="minorEastAsia" w:cs="宋体" w:hint="eastAsia"/>
        </w:rPr>
        <w:t>年中国</w:t>
      </w:r>
      <w:r w:rsidRPr="00C85ACF">
        <w:rPr>
          <w:rFonts w:asciiTheme="minorEastAsia" w:eastAsiaTheme="minorEastAsia" w:hAnsiTheme="minorEastAsia" w:cs="Times New Roman"/>
        </w:rPr>
        <w:t>160</w:t>
      </w:r>
      <w:r w:rsidRPr="00C85ACF">
        <w:rPr>
          <w:rFonts w:asciiTheme="minorEastAsia" w:eastAsiaTheme="minorEastAsia" w:hAnsiTheme="minorEastAsia" w:cs="宋体" w:hint="eastAsia"/>
        </w:rPr>
        <w:t>站逐月降水资料。</w:t>
      </w:r>
      <w:bookmarkStart w:id="15" w:name="_Toc388094601"/>
      <w:bookmarkStart w:id="16" w:name="_Toc388451684"/>
      <w:bookmarkStart w:id="17" w:name="_Toc388695937"/>
      <w:bookmarkStart w:id="18" w:name="_Toc388803238"/>
      <w:bookmarkStart w:id="19" w:name="_Toc388803439"/>
    </w:p>
    <w:p w:rsidR="00555480" w:rsidRPr="00586B5E" w:rsidRDefault="003F574A" w:rsidP="00E900D2">
      <w:pPr>
        <w:spacing w:line="360" w:lineRule="auto"/>
        <w:rPr>
          <w:rFonts w:asciiTheme="minorEastAsia" w:eastAsiaTheme="minorEastAsia" w:hAnsiTheme="minorEastAsia" w:cs="Times New Roman"/>
        </w:rPr>
      </w:pPr>
      <w:r w:rsidRPr="00485FC7">
        <w:rPr>
          <w:rFonts w:ascii="黑体" w:eastAsia="黑体" w:hAnsi="黑体" w:cs="黑体" w:hint="eastAsia"/>
        </w:rPr>
        <w:t>1</w:t>
      </w:r>
      <w:r w:rsidR="00555480" w:rsidRPr="00485FC7">
        <w:rPr>
          <w:rFonts w:ascii="黑体" w:eastAsia="黑体" w:hAnsi="黑体" w:cs="黑体"/>
        </w:rPr>
        <w:t>.2</w:t>
      </w:r>
      <w:r w:rsidR="00A71CAF">
        <w:rPr>
          <w:rFonts w:ascii="黑体" w:eastAsia="黑体" w:hAnsi="黑体" w:cs="黑体"/>
          <w:b/>
          <w:bCs/>
        </w:rPr>
        <w:t xml:space="preserve">　</w:t>
      </w:r>
      <w:r w:rsidR="00555480" w:rsidRPr="00485FC7">
        <w:rPr>
          <w:rFonts w:ascii="黑体" w:eastAsia="黑体" w:hAnsi="黑体" w:cs="黑体" w:hint="eastAsia"/>
        </w:rPr>
        <w:t>方法</w:t>
      </w:r>
      <w:bookmarkEnd w:id="15"/>
      <w:bookmarkEnd w:id="16"/>
      <w:bookmarkEnd w:id="17"/>
      <w:bookmarkEnd w:id="18"/>
      <w:bookmarkEnd w:id="19"/>
    </w:p>
    <w:p w:rsidR="00B53A16" w:rsidRPr="00B53A16" w:rsidRDefault="00555480" w:rsidP="00E900D2">
      <w:pPr>
        <w:spacing w:line="360" w:lineRule="auto"/>
        <w:ind w:firstLineChars="200" w:firstLine="420"/>
        <w:rPr>
          <w:rFonts w:ascii="Times New Roman" w:hAnsi="Times New Roman" w:cs="宋体"/>
        </w:rPr>
      </w:pPr>
      <w:r>
        <w:rPr>
          <w:rFonts w:ascii="Times New Roman" w:hAnsi="Times New Roman" w:cs="宋体" w:hint="eastAsia"/>
        </w:rPr>
        <w:t>主要</w:t>
      </w:r>
      <w:r w:rsidR="00B53A16">
        <w:rPr>
          <w:rFonts w:ascii="Times New Roman" w:hAnsi="Times New Roman" w:cs="宋体" w:hint="eastAsia"/>
        </w:rPr>
        <w:t>使用</w:t>
      </w:r>
      <w:r>
        <w:rPr>
          <w:rFonts w:ascii="Times New Roman" w:hAnsi="Times New Roman" w:cs="宋体" w:hint="eastAsia"/>
        </w:rPr>
        <w:t>经验正交函数分解（</w:t>
      </w:r>
      <w:r>
        <w:rPr>
          <w:rFonts w:ascii="Times New Roman" w:hAnsi="Times New Roman" w:cs="Times New Roman"/>
        </w:rPr>
        <w:t>EOF</w:t>
      </w:r>
      <w:r>
        <w:rPr>
          <w:rFonts w:ascii="Times New Roman" w:hAnsi="Times New Roman" w:cs="宋体" w:hint="eastAsia"/>
        </w:rPr>
        <w:t>）分析</w:t>
      </w:r>
      <w:r w:rsidR="001E71F1">
        <w:rPr>
          <w:rFonts w:ascii="Times New Roman" w:hAnsi="Times New Roman" w:cs="宋体" w:hint="eastAsia"/>
        </w:rPr>
        <w:t>（</w:t>
      </w:r>
      <w:r w:rsidR="00E53924" w:rsidRPr="00EA2F26">
        <w:rPr>
          <w:rFonts w:ascii="Times New Roman" w:hAnsi="Times New Roman" w:cs="宋体" w:hint="eastAsia"/>
        </w:rPr>
        <w:t>Pearson</w:t>
      </w:r>
      <w:r w:rsidR="001E71F1">
        <w:rPr>
          <w:rFonts w:ascii="Times New Roman" w:hAnsi="Times New Roman" w:cs="宋体" w:hint="eastAsia"/>
        </w:rPr>
        <w:t>，</w:t>
      </w:r>
      <w:r w:rsidR="00E53924">
        <w:rPr>
          <w:rFonts w:ascii="Times New Roman" w:hAnsi="Times New Roman" w:cs="宋体" w:hint="eastAsia"/>
        </w:rPr>
        <w:t>1902</w:t>
      </w:r>
      <w:r w:rsidR="00E53924">
        <w:rPr>
          <w:rFonts w:ascii="Times New Roman" w:hAnsi="Times New Roman" w:cs="宋体" w:hint="eastAsia"/>
        </w:rPr>
        <w:t>）</w:t>
      </w:r>
      <w:r w:rsidR="00B53A16">
        <w:rPr>
          <w:rFonts w:ascii="Times New Roman" w:hAnsi="Times New Roman" w:cs="宋体" w:hint="eastAsia"/>
        </w:rPr>
        <w:t>对</w:t>
      </w:r>
      <w:r w:rsidR="006B411B">
        <w:rPr>
          <w:rFonts w:ascii="Times New Roman" w:hAnsi="Times New Roman" w:cs="宋体" w:hint="eastAsia"/>
        </w:rPr>
        <w:t>中国</w:t>
      </w:r>
      <w:r w:rsidR="00DE1CFC">
        <w:rPr>
          <w:rFonts w:ascii="Times New Roman" w:hAnsi="Times New Roman" w:cs="宋体" w:hint="eastAsia"/>
        </w:rPr>
        <w:t>东部夏季降水分析得到</w:t>
      </w:r>
      <w:r w:rsidR="00DE1CFC">
        <w:rPr>
          <w:rFonts w:ascii="Times New Roman" w:hAnsi="Times New Roman" w:cs="宋体" w:hint="eastAsia"/>
        </w:rPr>
        <w:t>3</w:t>
      </w:r>
      <w:r w:rsidR="00DE1CFC">
        <w:rPr>
          <w:rFonts w:ascii="Times New Roman" w:hAnsi="Times New Roman" w:cs="宋体" w:hint="eastAsia"/>
        </w:rPr>
        <w:t>个模态以及</w:t>
      </w:r>
      <w:r w:rsidR="00DE1CFC">
        <w:rPr>
          <w:rFonts w:ascii="Times New Roman" w:hAnsi="Times New Roman" w:cs="宋体" w:hint="eastAsia"/>
        </w:rPr>
        <w:t>3</w:t>
      </w:r>
      <w:r w:rsidR="00B53A16">
        <w:rPr>
          <w:rFonts w:ascii="Times New Roman" w:hAnsi="Times New Roman" w:cs="宋体" w:hint="eastAsia"/>
        </w:rPr>
        <w:t>个时间系数，对不同特征向量进行分析，找出其中的年际变化特征从而进一步分析</w:t>
      </w:r>
      <w:r w:rsidR="00DE1CFC">
        <w:rPr>
          <w:rFonts w:ascii="Times New Roman" w:hAnsi="Times New Roman" w:cs="宋体" w:hint="eastAsia"/>
        </w:rPr>
        <w:t>中国</w:t>
      </w:r>
      <w:r w:rsidR="00B53A16">
        <w:rPr>
          <w:rFonts w:ascii="Times New Roman" w:hAnsi="Times New Roman" w:cs="宋体" w:hint="eastAsia"/>
        </w:rPr>
        <w:t>东部</w:t>
      </w:r>
      <w:r w:rsidR="00DE1CFC">
        <w:rPr>
          <w:rFonts w:ascii="Times New Roman" w:hAnsi="Times New Roman" w:cs="宋体" w:hint="eastAsia"/>
        </w:rPr>
        <w:t>夏季降水时空</w:t>
      </w:r>
      <w:r w:rsidR="00B53A16">
        <w:rPr>
          <w:rFonts w:ascii="Times New Roman" w:hAnsi="Times New Roman" w:cs="宋体" w:hint="eastAsia"/>
        </w:rPr>
        <w:t>分布特征。另外</w:t>
      </w:r>
      <w:r w:rsidR="00DE1CFC">
        <w:rPr>
          <w:rFonts w:ascii="Times New Roman" w:hAnsi="Times New Roman" w:cs="宋体" w:hint="eastAsia"/>
        </w:rPr>
        <w:t>，</w:t>
      </w:r>
      <w:r w:rsidR="00B53A16">
        <w:rPr>
          <w:rFonts w:ascii="Times New Roman" w:hAnsi="Times New Roman" w:cs="宋体" w:hint="eastAsia"/>
        </w:rPr>
        <w:t>利用</w:t>
      </w:r>
      <w:r>
        <w:rPr>
          <w:rFonts w:ascii="Times New Roman" w:hAnsi="Times New Roman" w:cs="宋体" w:hint="eastAsia"/>
        </w:rPr>
        <w:t>小波分析</w:t>
      </w:r>
      <w:r w:rsidR="001E71F1">
        <w:rPr>
          <w:rFonts w:ascii="Times New Roman" w:hAnsi="Times New Roman" w:cs="宋体" w:hint="eastAsia"/>
        </w:rPr>
        <w:t>（孙爱东等，</w:t>
      </w:r>
      <w:r w:rsidR="001E71F1">
        <w:rPr>
          <w:rFonts w:ascii="Times New Roman" w:hAnsi="Times New Roman" w:cs="宋体" w:hint="eastAsia"/>
        </w:rPr>
        <w:t>1998</w:t>
      </w:r>
      <w:r w:rsidR="001E71F1">
        <w:rPr>
          <w:rFonts w:ascii="Times New Roman" w:hAnsi="Times New Roman" w:cs="宋体" w:hint="eastAsia"/>
        </w:rPr>
        <w:t>）</w:t>
      </w:r>
      <w:r w:rsidR="00B53A16">
        <w:rPr>
          <w:rFonts w:ascii="Times New Roman" w:hAnsi="Times New Roman" w:cs="宋体" w:hint="eastAsia"/>
        </w:rPr>
        <w:t>对时间系数进行分析，探究各个模态对应时间系数降水年代际变化特征，从而找出年代际变化最明</w:t>
      </w:r>
      <w:r w:rsidR="00B53A16">
        <w:rPr>
          <w:rFonts w:ascii="Times New Roman" w:hAnsi="Times New Roman" w:cs="宋体" w:hint="eastAsia"/>
        </w:rPr>
        <w:lastRenderedPageBreak/>
        <w:t>显的特征向量。</w:t>
      </w:r>
    </w:p>
    <w:p w:rsidR="00555480" w:rsidRPr="00190B3F" w:rsidRDefault="00A71CAF" w:rsidP="00E900D2">
      <w:pPr>
        <w:spacing w:line="360" w:lineRule="auto"/>
        <w:rPr>
          <w:rFonts w:ascii="Times New Roman" w:hAnsi="Times New Roman" w:cs="Times New Roman"/>
        </w:rPr>
      </w:pPr>
      <w:bookmarkStart w:id="20" w:name="_Toc388094602"/>
      <w:bookmarkStart w:id="21" w:name="_Toc388451685"/>
      <w:bookmarkStart w:id="22" w:name="_Toc388695938"/>
      <w:bookmarkStart w:id="23" w:name="_Toc388803239"/>
      <w:bookmarkStart w:id="24" w:name="_Toc388803440"/>
      <w:r w:rsidRPr="00190B3F">
        <w:rPr>
          <w:rFonts w:ascii="黑体" w:eastAsia="黑体" w:hAnsi="黑体" w:cs="黑体" w:hint="eastAsia"/>
          <w:b/>
          <w:sz w:val="28"/>
          <w:szCs w:val="28"/>
        </w:rPr>
        <w:t xml:space="preserve">2　</w:t>
      </w:r>
      <w:r w:rsidR="00555480" w:rsidRPr="00190B3F">
        <w:rPr>
          <w:rFonts w:ascii="黑体" w:eastAsia="黑体" w:hAnsi="黑体" w:cs="黑体" w:hint="eastAsia"/>
          <w:b/>
          <w:sz w:val="28"/>
          <w:szCs w:val="28"/>
        </w:rPr>
        <w:t>中国东部夏季降水的变化特征</w:t>
      </w:r>
      <w:bookmarkEnd w:id="20"/>
      <w:bookmarkEnd w:id="21"/>
      <w:bookmarkEnd w:id="22"/>
      <w:bookmarkEnd w:id="23"/>
      <w:bookmarkEnd w:id="24"/>
    </w:p>
    <w:p w:rsidR="000401CD" w:rsidRDefault="00555480" w:rsidP="00E900D2">
      <w:pPr>
        <w:spacing w:line="360" w:lineRule="auto"/>
        <w:ind w:firstLineChars="200" w:firstLine="420"/>
        <w:rPr>
          <w:rFonts w:asciiTheme="minorEastAsia" w:eastAsiaTheme="minorEastAsia" w:hAnsiTheme="minorEastAsia" w:cs="宋体"/>
        </w:rPr>
      </w:pPr>
      <w:r w:rsidRPr="00C85ACF">
        <w:rPr>
          <w:rFonts w:asciiTheme="minorEastAsia" w:eastAsiaTheme="minorEastAsia" w:hAnsiTheme="minorEastAsia" w:cs="宋体" w:hint="eastAsia"/>
        </w:rPr>
        <w:t>图</w:t>
      </w:r>
      <w:r w:rsidRPr="00C85ACF">
        <w:rPr>
          <w:rFonts w:asciiTheme="minorEastAsia" w:eastAsiaTheme="minorEastAsia" w:hAnsiTheme="minorEastAsia" w:cs="Times New Roman"/>
        </w:rPr>
        <w:t>1</w:t>
      </w:r>
      <w:r w:rsidRPr="00C85ACF">
        <w:rPr>
          <w:rFonts w:asciiTheme="minorEastAsia" w:eastAsiaTheme="minorEastAsia" w:hAnsiTheme="minorEastAsia" w:cs="宋体" w:hint="eastAsia"/>
        </w:rPr>
        <w:t>给出了</w:t>
      </w:r>
      <w:r w:rsidR="006B411B">
        <w:rPr>
          <w:rFonts w:asciiTheme="minorEastAsia" w:eastAsiaTheme="minorEastAsia" w:hAnsiTheme="minorEastAsia" w:cs="宋体" w:hint="eastAsia"/>
        </w:rPr>
        <w:t>中国</w:t>
      </w:r>
      <w:r w:rsidRPr="00C85ACF">
        <w:rPr>
          <w:rFonts w:asciiTheme="minorEastAsia" w:eastAsiaTheme="minorEastAsia" w:hAnsiTheme="minorEastAsia" w:cs="宋体" w:hint="eastAsia"/>
        </w:rPr>
        <w:t>东部</w:t>
      </w:r>
      <w:r w:rsidRPr="00C85ACF">
        <w:rPr>
          <w:rFonts w:asciiTheme="minorEastAsia" w:eastAsiaTheme="minorEastAsia" w:hAnsiTheme="minorEastAsia" w:cs="Times New Roman"/>
        </w:rPr>
        <w:t>83</w:t>
      </w:r>
      <w:r w:rsidRPr="00C85ACF">
        <w:rPr>
          <w:rFonts w:asciiTheme="minorEastAsia" w:eastAsiaTheme="minorEastAsia" w:hAnsiTheme="minorEastAsia" w:cs="宋体" w:hint="eastAsia"/>
        </w:rPr>
        <w:t>站（此</w:t>
      </w:r>
      <w:r w:rsidRPr="00C85ACF">
        <w:rPr>
          <w:rFonts w:asciiTheme="minorEastAsia" w:eastAsiaTheme="minorEastAsia" w:hAnsiTheme="minorEastAsia" w:cs="Times New Roman"/>
        </w:rPr>
        <w:t>83</w:t>
      </w:r>
      <w:r w:rsidRPr="00C85ACF">
        <w:rPr>
          <w:rFonts w:asciiTheme="minorEastAsia" w:eastAsiaTheme="minorEastAsia" w:hAnsiTheme="minorEastAsia" w:cs="宋体" w:hint="eastAsia"/>
        </w:rPr>
        <w:t>站选自全国</w:t>
      </w:r>
      <w:r w:rsidRPr="00C85ACF">
        <w:rPr>
          <w:rFonts w:asciiTheme="minorEastAsia" w:eastAsiaTheme="minorEastAsia" w:hAnsiTheme="minorEastAsia" w:cs="Times New Roman"/>
        </w:rPr>
        <w:t>160</w:t>
      </w:r>
      <w:r w:rsidRPr="00C85ACF">
        <w:rPr>
          <w:rFonts w:asciiTheme="minorEastAsia" w:eastAsiaTheme="minorEastAsia" w:hAnsiTheme="minorEastAsia" w:cs="宋体" w:hint="eastAsia"/>
        </w:rPr>
        <w:t>站）站点分布示意图</w:t>
      </w:r>
      <w:r w:rsidR="00DE1CFC">
        <w:rPr>
          <w:rFonts w:asciiTheme="minorEastAsia" w:eastAsiaTheme="minorEastAsia" w:hAnsiTheme="minorEastAsia" w:cs="宋体" w:hint="eastAsia"/>
        </w:rPr>
        <w:t>，</w:t>
      </w:r>
      <w:r w:rsidR="000401CD">
        <w:rPr>
          <w:rFonts w:asciiTheme="minorEastAsia" w:eastAsiaTheme="minorEastAsia" w:hAnsiTheme="minorEastAsia" w:cs="宋体" w:hint="eastAsia"/>
        </w:rPr>
        <w:t>并对</w:t>
      </w:r>
      <w:r w:rsidR="000401CD" w:rsidRPr="00C85ACF">
        <w:rPr>
          <w:rFonts w:asciiTheme="minorEastAsia" w:eastAsiaTheme="minorEastAsia" w:hAnsiTheme="minorEastAsia" w:cs="宋体" w:hint="eastAsia"/>
        </w:rPr>
        <w:t>东部</w:t>
      </w:r>
      <w:r w:rsidR="000401CD" w:rsidRPr="00C85ACF">
        <w:rPr>
          <w:rFonts w:asciiTheme="minorEastAsia" w:eastAsiaTheme="minorEastAsia" w:hAnsiTheme="minorEastAsia" w:cs="Times New Roman"/>
        </w:rPr>
        <w:t>83</w:t>
      </w:r>
      <w:r w:rsidR="000401CD" w:rsidRPr="00C85ACF">
        <w:rPr>
          <w:rFonts w:asciiTheme="minorEastAsia" w:eastAsiaTheme="minorEastAsia" w:hAnsiTheme="minorEastAsia" w:cs="宋体" w:hint="eastAsia"/>
        </w:rPr>
        <w:t>站进行区域划分，</w:t>
      </w:r>
      <w:r w:rsidR="000401CD">
        <w:rPr>
          <w:rFonts w:asciiTheme="minorEastAsia" w:eastAsiaTheme="minorEastAsia" w:hAnsiTheme="minorEastAsia" w:cs="宋体" w:hint="eastAsia"/>
        </w:rPr>
        <w:t>分为三个区域</w:t>
      </w:r>
      <w:r w:rsidR="00870A20">
        <w:rPr>
          <w:rFonts w:asciiTheme="minorEastAsia" w:eastAsiaTheme="minorEastAsia" w:hAnsiTheme="minorEastAsia" w:cs="宋体" w:hint="eastAsia"/>
        </w:rPr>
        <w:t>：</w:t>
      </w:r>
      <w:r w:rsidR="000401CD" w:rsidRPr="00C85ACF">
        <w:rPr>
          <w:rFonts w:asciiTheme="minorEastAsia" w:eastAsiaTheme="minorEastAsia" w:hAnsiTheme="minorEastAsia" w:cs="宋体" w:hint="eastAsia"/>
        </w:rPr>
        <w:t>华北区域（</w:t>
      </w:r>
      <w:r w:rsidR="006B411B">
        <w:rPr>
          <w:rFonts w:asciiTheme="minorEastAsia" w:eastAsiaTheme="minorEastAsia" w:hAnsiTheme="minorEastAsia" w:cs="Times New Roman"/>
        </w:rPr>
        <w:t>34</w:t>
      </w:r>
      <w:r w:rsidR="00DE1CFC" w:rsidRPr="00C85ACF">
        <w:rPr>
          <w:rFonts w:asciiTheme="minorEastAsia" w:eastAsiaTheme="minorEastAsia" w:hAnsiTheme="minorEastAsia" w:cs="宋体" w:hint="eastAsia"/>
        </w:rPr>
        <w:t>°</w:t>
      </w:r>
      <w:r w:rsidR="006B411B">
        <w:rPr>
          <w:rFonts w:asciiTheme="minorEastAsia" w:eastAsiaTheme="minorEastAsia" w:hAnsiTheme="minorEastAsia" w:cs="Times New Roman"/>
        </w:rPr>
        <w:t>—</w:t>
      </w:r>
      <w:r w:rsidR="000401CD" w:rsidRPr="00C85ACF">
        <w:rPr>
          <w:rFonts w:asciiTheme="minorEastAsia" w:eastAsiaTheme="minorEastAsia" w:hAnsiTheme="minorEastAsia" w:cs="Times New Roman"/>
        </w:rPr>
        <w:t>43</w:t>
      </w:r>
      <w:r w:rsidR="000401CD" w:rsidRPr="00C85ACF">
        <w:rPr>
          <w:rFonts w:asciiTheme="minorEastAsia" w:eastAsiaTheme="minorEastAsia" w:hAnsiTheme="minorEastAsia" w:cs="宋体" w:hint="eastAsia"/>
        </w:rPr>
        <w:t>°</w:t>
      </w:r>
      <w:r w:rsidR="000401CD" w:rsidRPr="00C85ACF">
        <w:rPr>
          <w:rFonts w:asciiTheme="minorEastAsia" w:eastAsiaTheme="minorEastAsia" w:hAnsiTheme="minorEastAsia" w:cs="Times New Roman"/>
        </w:rPr>
        <w:t>N</w:t>
      </w:r>
      <w:r w:rsidR="000401CD" w:rsidRPr="00C85ACF">
        <w:rPr>
          <w:rFonts w:asciiTheme="minorEastAsia" w:eastAsiaTheme="minorEastAsia" w:hAnsiTheme="minorEastAsia" w:cs="宋体" w:hint="eastAsia"/>
        </w:rPr>
        <w:t>）、长江流域（</w:t>
      </w:r>
      <w:r w:rsidR="006B411B">
        <w:rPr>
          <w:rFonts w:asciiTheme="minorEastAsia" w:eastAsiaTheme="minorEastAsia" w:hAnsiTheme="minorEastAsia" w:cs="Times New Roman"/>
        </w:rPr>
        <w:t>28</w:t>
      </w:r>
      <w:r w:rsidR="00DE1CFC" w:rsidRPr="00C85ACF">
        <w:rPr>
          <w:rFonts w:asciiTheme="minorEastAsia" w:eastAsiaTheme="minorEastAsia" w:hAnsiTheme="minorEastAsia" w:cs="宋体" w:hint="eastAsia"/>
        </w:rPr>
        <w:t>°</w:t>
      </w:r>
      <w:r w:rsidR="006B411B">
        <w:rPr>
          <w:rFonts w:asciiTheme="minorEastAsia" w:eastAsiaTheme="minorEastAsia" w:hAnsiTheme="minorEastAsia" w:cs="Times New Roman"/>
        </w:rPr>
        <w:t>—</w:t>
      </w:r>
      <w:r w:rsidR="000401CD" w:rsidRPr="00C85ACF">
        <w:rPr>
          <w:rFonts w:asciiTheme="minorEastAsia" w:eastAsiaTheme="minorEastAsia" w:hAnsiTheme="minorEastAsia" w:cs="Times New Roman"/>
        </w:rPr>
        <w:t>34</w:t>
      </w:r>
      <w:r w:rsidR="000401CD" w:rsidRPr="00C85ACF">
        <w:rPr>
          <w:rFonts w:asciiTheme="minorEastAsia" w:eastAsiaTheme="minorEastAsia" w:hAnsiTheme="minorEastAsia" w:cs="宋体" w:hint="eastAsia"/>
        </w:rPr>
        <w:t>°</w:t>
      </w:r>
      <w:r w:rsidR="000401CD" w:rsidRPr="00C85ACF">
        <w:rPr>
          <w:rFonts w:asciiTheme="minorEastAsia" w:eastAsiaTheme="minorEastAsia" w:hAnsiTheme="minorEastAsia" w:cs="Times New Roman"/>
        </w:rPr>
        <w:t>N</w:t>
      </w:r>
      <w:r w:rsidR="000401CD" w:rsidRPr="00C85ACF">
        <w:rPr>
          <w:rFonts w:asciiTheme="minorEastAsia" w:eastAsiaTheme="minorEastAsia" w:hAnsiTheme="minorEastAsia" w:cs="宋体" w:hint="eastAsia"/>
        </w:rPr>
        <w:t>）以及华南区域（</w:t>
      </w:r>
      <w:r w:rsidR="006B411B">
        <w:rPr>
          <w:rFonts w:asciiTheme="minorEastAsia" w:eastAsiaTheme="minorEastAsia" w:hAnsiTheme="minorEastAsia" w:cs="Times New Roman"/>
        </w:rPr>
        <w:t>22</w:t>
      </w:r>
      <w:r w:rsidR="00DE1CFC" w:rsidRPr="00C85ACF">
        <w:rPr>
          <w:rFonts w:asciiTheme="minorEastAsia" w:eastAsiaTheme="minorEastAsia" w:hAnsiTheme="minorEastAsia" w:cs="宋体" w:hint="eastAsia"/>
        </w:rPr>
        <w:t>°</w:t>
      </w:r>
      <w:r w:rsidR="006B411B">
        <w:rPr>
          <w:rFonts w:asciiTheme="minorEastAsia" w:eastAsiaTheme="minorEastAsia" w:hAnsiTheme="minorEastAsia" w:cs="Times New Roman"/>
        </w:rPr>
        <w:t>—</w:t>
      </w:r>
      <w:r w:rsidR="000401CD" w:rsidRPr="00C85ACF">
        <w:rPr>
          <w:rFonts w:asciiTheme="minorEastAsia" w:eastAsiaTheme="minorEastAsia" w:hAnsiTheme="minorEastAsia" w:cs="Times New Roman"/>
        </w:rPr>
        <w:t>28</w:t>
      </w:r>
      <w:r w:rsidR="000401CD" w:rsidRPr="00C85ACF">
        <w:rPr>
          <w:rFonts w:asciiTheme="minorEastAsia" w:eastAsiaTheme="minorEastAsia" w:hAnsiTheme="minorEastAsia" w:cs="宋体" w:hint="eastAsia"/>
        </w:rPr>
        <w:t>°</w:t>
      </w:r>
      <w:r w:rsidR="000401CD" w:rsidRPr="00C85ACF">
        <w:rPr>
          <w:rFonts w:asciiTheme="minorEastAsia" w:eastAsiaTheme="minorEastAsia" w:hAnsiTheme="minorEastAsia" w:cs="Times New Roman"/>
        </w:rPr>
        <w:t>N</w:t>
      </w:r>
      <w:r w:rsidR="000401CD" w:rsidRPr="00C85ACF">
        <w:rPr>
          <w:rFonts w:asciiTheme="minorEastAsia" w:eastAsiaTheme="minorEastAsia" w:hAnsiTheme="minorEastAsia" w:cs="宋体" w:hint="eastAsia"/>
        </w:rPr>
        <w:t>）</w:t>
      </w:r>
      <w:r w:rsidR="000401CD">
        <w:rPr>
          <w:rFonts w:asciiTheme="minorEastAsia" w:eastAsiaTheme="minorEastAsia" w:hAnsiTheme="minorEastAsia" w:cs="宋体" w:hint="eastAsia"/>
        </w:rPr>
        <w:t>。</w:t>
      </w:r>
    </w:p>
    <w:p w:rsidR="000401CD" w:rsidRDefault="00E76364" w:rsidP="00E900D2">
      <w:pPr>
        <w:spacing w:line="360" w:lineRule="auto"/>
        <w:ind w:firstLineChars="200" w:firstLine="420"/>
        <w:jc w:val="center"/>
        <w:rPr>
          <w:rFonts w:asciiTheme="minorEastAsia" w:eastAsiaTheme="minorEastAsia" w:hAnsiTheme="minorEastAsia" w:cs="宋体"/>
        </w:rPr>
      </w:pPr>
      <w:r>
        <w:rPr>
          <w:rFonts w:asciiTheme="minorEastAsia" w:eastAsiaTheme="minorEastAsia" w:hAnsiTheme="minorEastAsia" w:cs="宋体"/>
          <w:noProof/>
        </w:rPr>
        <w:drawing>
          <wp:inline distT="0" distB="0" distL="0" distR="0">
            <wp:extent cx="2806700" cy="2425700"/>
            <wp:effectExtent l="0" t="0" r="0" b="0"/>
            <wp:docPr id="7" name="图片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01"/>
                    <pic:cNvPicPr>
                      <a:picLocks noChangeArrowheads="1"/>
                    </pic:cNvPicPr>
                  </pic:nvPicPr>
                  <pic:blipFill>
                    <a:blip r:embed="rId10">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06700" cy="2425700"/>
                    </a:xfrm>
                    <a:prstGeom prst="rect">
                      <a:avLst/>
                    </a:prstGeom>
                    <a:noFill/>
                    <a:ln>
                      <a:noFill/>
                    </a:ln>
                  </pic:spPr>
                </pic:pic>
              </a:graphicData>
            </a:graphic>
          </wp:inline>
        </w:drawing>
      </w:r>
    </w:p>
    <w:p w:rsidR="000401CD" w:rsidRPr="00453EED" w:rsidRDefault="000401CD" w:rsidP="00E900D2">
      <w:pPr>
        <w:spacing w:line="360" w:lineRule="auto"/>
        <w:ind w:firstLineChars="200" w:firstLine="360"/>
        <w:jc w:val="center"/>
        <w:rPr>
          <w:rFonts w:ascii="黑体" w:eastAsia="黑体" w:hAnsi="黑体" w:cs="宋体"/>
          <w:sz w:val="18"/>
          <w:szCs w:val="18"/>
        </w:rPr>
      </w:pPr>
      <w:r w:rsidRPr="00453EED">
        <w:rPr>
          <w:rFonts w:ascii="黑体" w:eastAsia="黑体" w:hAnsi="黑体" w:cs="宋体" w:hint="eastAsia"/>
          <w:sz w:val="18"/>
          <w:szCs w:val="18"/>
        </w:rPr>
        <w:t>图</w:t>
      </w:r>
      <w:r w:rsidR="00A71CAF">
        <w:rPr>
          <w:rFonts w:ascii="黑体" w:eastAsia="黑体" w:hAnsi="黑体" w:cs="Times New Roman"/>
          <w:sz w:val="18"/>
          <w:szCs w:val="18"/>
        </w:rPr>
        <w:t xml:space="preserve">1　</w:t>
      </w:r>
      <w:r w:rsidRPr="00453EED">
        <w:rPr>
          <w:rFonts w:ascii="黑体" w:eastAsia="黑体" w:hAnsi="黑体" w:cs="宋体" w:hint="eastAsia"/>
          <w:sz w:val="18"/>
          <w:szCs w:val="18"/>
        </w:rPr>
        <w:t>中国东部站点分布以及区域划分</w:t>
      </w:r>
    </w:p>
    <w:p w:rsidR="000401CD" w:rsidRPr="00453EED" w:rsidRDefault="000401CD" w:rsidP="00E900D2">
      <w:pPr>
        <w:spacing w:line="360" w:lineRule="auto"/>
        <w:ind w:firstLineChars="200" w:firstLine="360"/>
        <w:jc w:val="center"/>
        <w:rPr>
          <w:rFonts w:ascii="Times New Roman" w:hAnsi="Times New Roman" w:cs="Times New Roman"/>
          <w:kern w:val="0"/>
          <w:sz w:val="18"/>
          <w:szCs w:val="18"/>
        </w:rPr>
      </w:pPr>
      <w:r w:rsidRPr="00453EED">
        <w:rPr>
          <w:rFonts w:ascii="Times New Roman" w:eastAsiaTheme="minorEastAsia" w:hAnsi="Times New Roman" w:cs="Times New Roman"/>
          <w:sz w:val="18"/>
          <w:szCs w:val="18"/>
        </w:rPr>
        <w:t>Fig</w:t>
      </w:r>
      <w:r w:rsidR="00A71CAF">
        <w:rPr>
          <w:rFonts w:ascii="Times New Roman" w:eastAsiaTheme="minorEastAsia" w:hAnsi="Times New Roman" w:cs="Times New Roman"/>
          <w:sz w:val="18"/>
          <w:szCs w:val="18"/>
        </w:rPr>
        <w:t>1</w:t>
      </w:r>
      <w:r w:rsidR="00A71CAF">
        <w:rPr>
          <w:rFonts w:ascii="Times New Roman" w:eastAsiaTheme="minorEastAsia" w:hAnsi="Times New Roman" w:cs="Times New Roman"/>
          <w:sz w:val="18"/>
          <w:szCs w:val="18"/>
        </w:rPr>
        <w:t xml:space="preserve">　</w:t>
      </w:r>
      <w:r w:rsidRPr="00453EED">
        <w:rPr>
          <w:rFonts w:ascii="Times New Roman" w:eastAsiaTheme="minorEastAsia" w:hAnsi="Times New Roman" w:cs="Times New Roman"/>
          <w:color w:val="000000"/>
          <w:kern w:val="0"/>
          <w:sz w:val="18"/>
          <w:szCs w:val="18"/>
        </w:rPr>
        <w:t>Distribution of stations in eastern China</w:t>
      </w:r>
      <w:r w:rsidRPr="00453EED">
        <w:rPr>
          <w:rFonts w:ascii="Times New Roman" w:hAnsi="Times New Roman" w:cs="Times New Roman"/>
          <w:kern w:val="0"/>
          <w:sz w:val="18"/>
          <w:szCs w:val="18"/>
        </w:rPr>
        <w:t xml:space="preserve"> and region division in three regions of eastern China</w:t>
      </w:r>
    </w:p>
    <w:p w:rsidR="0009145C" w:rsidRPr="00E735EB" w:rsidRDefault="00440777" w:rsidP="00E735EB">
      <w:pPr>
        <w:rPr>
          <w:rFonts w:asciiTheme="minorEastAsia" w:eastAsiaTheme="minorEastAsia" w:hAnsiTheme="minorEastAsia" w:cs="楷体"/>
          <w:color w:val="FF0000"/>
          <w:highlight w:val="yellow"/>
        </w:rPr>
      </w:pPr>
      <w:r w:rsidRPr="00E735EB">
        <w:rPr>
          <w:rFonts w:asciiTheme="minorEastAsia" w:eastAsiaTheme="minorEastAsia" w:hAnsiTheme="minorEastAsia" w:cs="楷体" w:hint="eastAsia"/>
          <w:color w:val="FF0000"/>
          <w:highlight w:val="yellow"/>
        </w:rPr>
        <w:t>1.</w:t>
      </w:r>
      <w:r w:rsidR="00F36AD5" w:rsidRPr="00E735EB">
        <w:rPr>
          <w:rFonts w:asciiTheme="minorEastAsia" w:eastAsiaTheme="minorEastAsia" w:hAnsiTheme="minorEastAsia" w:cs="楷体" w:hint="eastAsia"/>
          <w:color w:val="FF0000"/>
          <w:highlight w:val="yellow"/>
        </w:rPr>
        <w:t>文中图片尽量用矢量图，grads输出格式请参考《grads 出图格式》</w:t>
      </w:r>
      <w:r w:rsidR="00F02E37" w:rsidRPr="00E735EB">
        <w:rPr>
          <w:rFonts w:asciiTheme="minorEastAsia" w:eastAsiaTheme="minorEastAsia" w:hAnsiTheme="minorEastAsia" w:cs="楷体" w:hint="eastAsia"/>
          <w:color w:val="FF0000"/>
          <w:highlight w:val="yellow"/>
        </w:rPr>
        <w:t>；</w:t>
      </w:r>
      <w:r w:rsidR="00817147" w:rsidRPr="00E735EB">
        <w:rPr>
          <w:rFonts w:asciiTheme="minorEastAsia" w:eastAsiaTheme="minorEastAsia" w:hAnsiTheme="minorEastAsia" w:cs="楷体" w:hint="eastAsia"/>
          <w:color w:val="FF0000"/>
          <w:highlight w:val="yellow"/>
        </w:rPr>
        <w:t>非矢量图请保存为tif格式</w:t>
      </w:r>
      <w:r w:rsidR="00E735EB">
        <w:rPr>
          <w:rFonts w:asciiTheme="minorEastAsia" w:eastAsiaTheme="minorEastAsia" w:hAnsiTheme="minorEastAsia" w:cs="楷体" w:hint="eastAsia"/>
          <w:color w:val="FF0000"/>
          <w:highlight w:val="yellow"/>
        </w:rPr>
        <w:t>，保证分辨率不低于300</w:t>
      </w:r>
      <w:r w:rsidR="00E735EB" w:rsidRPr="00E735EB">
        <w:rPr>
          <w:rFonts w:asciiTheme="minorEastAsia" w:eastAsiaTheme="minorEastAsia" w:hAnsiTheme="minorEastAsia" w:cs="楷体" w:hint="eastAsia"/>
          <w:color w:val="FF0000"/>
          <w:highlight w:val="yellow"/>
        </w:rPr>
        <w:t>dpi</w:t>
      </w:r>
      <w:r w:rsidR="00E735EB">
        <w:rPr>
          <w:rFonts w:asciiTheme="minorEastAsia" w:eastAsiaTheme="minorEastAsia" w:hAnsiTheme="minorEastAsia" w:cs="楷体" w:hint="eastAsia"/>
          <w:color w:val="FF0000"/>
          <w:highlight w:val="yellow"/>
        </w:rPr>
        <w:t>；</w:t>
      </w:r>
      <w:r w:rsidR="00E735EB" w:rsidRPr="00E735EB">
        <w:rPr>
          <w:rFonts w:asciiTheme="minorEastAsia" w:eastAsiaTheme="minorEastAsia" w:hAnsiTheme="minorEastAsia" w:cs="楷体" w:hint="eastAsia"/>
          <w:color w:val="FF0000"/>
          <w:highlight w:val="yellow"/>
        </w:rPr>
        <w:t>通栏图宽度不少于150mm，半栏图宽度不少于65mm</w:t>
      </w:r>
      <w:r w:rsidR="00817147" w:rsidRPr="00E735EB">
        <w:rPr>
          <w:rFonts w:asciiTheme="minorEastAsia" w:eastAsiaTheme="minorEastAsia" w:hAnsiTheme="minorEastAsia" w:cs="楷体" w:hint="eastAsia"/>
          <w:color w:val="FF0000"/>
          <w:highlight w:val="yellow"/>
        </w:rPr>
        <w:t>；</w:t>
      </w:r>
      <w:r w:rsidR="00E735EB" w:rsidRPr="00E735EB">
        <w:rPr>
          <w:rFonts w:asciiTheme="minorEastAsia" w:eastAsiaTheme="minorEastAsia" w:hAnsiTheme="minorEastAsia" w:cs="楷体" w:hint="eastAsia"/>
          <w:b/>
          <w:color w:val="000000" w:themeColor="text1"/>
          <w:highlight w:val="yellow"/>
        </w:rPr>
        <w:t>请仔细检查您文稿中的图形是否符合上述要求，请提供符合要求的图形</w:t>
      </w:r>
      <w:r w:rsidR="00E735EB" w:rsidRPr="00E735EB">
        <w:rPr>
          <w:rFonts w:asciiTheme="minorEastAsia" w:eastAsiaTheme="minorEastAsia" w:hAnsiTheme="minorEastAsia" w:cs="楷体" w:hint="eastAsia"/>
          <w:color w:val="FF0000"/>
          <w:highlight w:val="yellow"/>
        </w:rPr>
        <w:t>。</w:t>
      </w:r>
    </w:p>
    <w:p w:rsidR="004210E5" w:rsidRPr="00E735EB" w:rsidRDefault="00440777" w:rsidP="00E735EB">
      <w:pPr>
        <w:spacing w:line="360" w:lineRule="auto"/>
        <w:jc w:val="left"/>
        <w:rPr>
          <w:rFonts w:asciiTheme="minorEastAsia" w:eastAsiaTheme="minorEastAsia" w:hAnsiTheme="minorEastAsia" w:cs="楷体"/>
          <w:color w:val="FF0000"/>
          <w:highlight w:val="yellow"/>
        </w:rPr>
      </w:pPr>
      <w:r w:rsidRPr="00E735EB">
        <w:rPr>
          <w:rFonts w:asciiTheme="minorEastAsia" w:eastAsiaTheme="minorEastAsia" w:hAnsiTheme="minorEastAsia" w:cs="楷体" w:hint="eastAsia"/>
          <w:color w:val="FF0000"/>
          <w:highlight w:val="yellow"/>
        </w:rPr>
        <w:t>2.</w:t>
      </w:r>
      <w:r w:rsidR="004210E5" w:rsidRPr="00E735EB">
        <w:rPr>
          <w:rFonts w:asciiTheme="minorEastAsia" w:eastAsiaTheme="minorEastAsia" w:hAnsiTheme="minorEastAsia" w:cs="楷体" w:hint="eastAsia"/>
          <w:color w:val="FF0000"/>
          <w:highlight w:val="yellow"/>
        </w:rPr>
        <w:t>请注意查看横纵坐标</w:t>
      </w:r>
      <w:r w:rsidRPr="00E735EB">
        <w:rPr>
          <w:rFonts w:asciiTheme="minorEastAsia" w:eastAsiaTheme="minorEastAsia" w:hAnsiTheme="minorEastAsia" w:cs="楷体" w:hint="eastAsia"/>
          <w:color w:val="FF0000"/>
          <w:highlight w:val="yellow"/>
        </w:rPr>
        <w:t>刻度</w:t>
      </w:r>
      <w:r w:rsidR="004210E5" w:rsidRPr="00E735EB">
        <w:rPr>
          <w:rFonts w:asciiTheme="minorEastAsia" w:eastAsiaTheme="minorEastAsia" w:hAnsiTheme="minorEastAsia" w:cs="楷体" w:hint="eastAsia"/>
          <w:color w:val="FF0000"/>
          <w:highlight w:val="yellow"/>
        </w:rPr>
        <w:t>是否完整，单位是否给出，一幅图中色标是否统一</w:t>
      </w:r>
      <w:r w:rsidR="00F02E37" w:rsidRPr="00E735EB">
        <w:rPr>
          <w:rFonts w:asciiTheme="minorEastAsia" w:eastAsiaTheme="minorEastAsia" w:hAnsiTheme="minorEastAsia" w:cs="楷体" w:hint="eastAsia"/>
          <w:color w:val="FF0000"/>
          <w:highlight w:val="yellow"/>
        </w:rPr>
        <w:t>；</w:t>
      </w:r>
    </w:p>
    <w:p w:rsidR="00440777" w:rsidRPr="00E735EB" w:rsidRDefault="00440777" w:rsidP="00E735EB">
      <w:pPr>
        <w:jc w:val="left"/>
        <w:rPr>
          <w:rFonts w:asciiTheme="minorEastAsia" w:eastAsiaTheme="minorEastAsia" w:hAnsiTheme="minorEastAsia" w:cs="楷体"/>
          <w:color w:val="FF0000"/>
          <w:highlight w:val="yellow"/>
        </w:rPr>
      </w:pPr>
      <w:r w:rsidRPr="00E735EB">
        <w:rPr>
          <w:rFonts w:asciiTheme="minorEastAsia" w:eastAsiaTheme="minorEastAsia" w:hAnsiTheme="minorEastAsia" w:cs="楷体" w:hint="eastAsia"/>
          <w:color w:val="FF0000"/>
          <w:highlight w:val="yellow"/>
        </w:rPr>
        <w:t>3.表格使用三线表</w:t>
      </w:r>
      <w:r w:rsidR="00E735EB" w:rsidRPr="00E735EB">
        <w:rPr>
          <w:rFonts w:asciiTheme="minorEastAsia" w:eastAsiaTheme="minorEastAsia" w:hAnsiTheme="minorEastAsia" w:cs="楷体" w:hint="eastAsia"/>
          <w:color w:val="FF0000"/>
          <w:highlight w:val="yellow"/>
        </w:rPr>
        <w:t>；</w:t>
      </w:r>
    </w:p>
    <w:p w:rsidR="00E735EB" w:rsidRPr="00E735EB" w:rsidRDefault="00E735EB" w:rsidP="00E735EB">
      <w:pPr>
        <w:jc w:val="left"/>
        <w:rPr>
          <w:rFonts w:asciiTheme="minorEastAsia" w:eastAsiaTheme="minorEastAsia" w:hAnsiTheme="minorEastAsia" w:cs="楷体"/>
          <w:color w:val="FF0000"/>
          <w:highlight w:val="yellow"/>
        </w:rPr>
      </w:pPr>
      <w:r w:rsidRPr="00E735EB">
        <w:rPr>
          <w:rFonts w:asciiTheme="minorEastAsia" w:eastAsiaTheme="minorEastAsia" w:hAnsiTheme="minorEastAsia" w:cs="楷体" w:hint="eastAsia"/>
          <w:color w:val="FF0000"/>
          <w:highlight w:val="yellow"/>
        </w:rPr>
        <w:t>4.复合单位用斜杠，如:</w:t>
      </w:r>
      <w:r w:rsidRPr="00E735EB">
        <w:rPr>
          <w:rFonts w:asciiTheme="minorEastAsia" w:eastAsiaTheme="minorEastAsia" w:hAnsiTheme="minorEastAsia" w:cs="楷体"/>
          <w:color w:val="FF0000"/>
          <w:highlight w:val="yellow"/>
        </w:rPr>
        <w:t>g</w:t>
      </w:r>
      <w:r w:rsidRPr="00E735EB">
        <w:rPr>
          <w:rFonts w:asciiTheme="minorEastAsia" w:eastAsiaTheme="minorEastAsia" w:hAnsiTheme="minorEastAsia" w:cs="楷体" w:hint="eastAsia"/>
          <w:color w:val="FF0000"/>
          <w:highlight w:val="yellow"/>
        </w:rPr>
        <w:t>/</w:t>
      </w:r>
      <w:r w:rsidRPr="00E735EB">
        <w:rPr>
          <w:rFonts w:asciiTheme="minorEastAsia" w:eastAsiaTheme="minorEastAsia" w:hAnsiTheme="minorEastAsia" w:cs="楷体"/>
          <w:color w:val="FF0000"/>
          <w:highlight w:val="yellow"/>
        </w:rPr>
        <w:t>kg</w:t>
      </w:r>
      <w:r w:rsidRPr="00E735EB">
        <w:rPr>
          <w:rFonts w:asciiTheme="minorEastAsia" w:eastAsiaTheme="minorEastAsia" w:hAnsiTheme="minorEastAsia" w:cs="楷体" w:hint="eastAsia"/>
          <w:color w:val="FF0000"/>
          <w:highlight w:val="yellow"/>
        </w:rPr>
        <w:t>、</w:t>
      </w:r>
      <w:r w:rsidRPr="00E735EB">
        <w:rPr>
          <w:rFonts w:asciiTheme="minorEastAsia" w:eastAsiaTheme="minorEastAsia" w:hAnsiTheme="minorEastAsia" w:cs="楷体"/>
          <w:color w:val="FF0000"/>
          <w:highlight w:val="yellow"/>
        </w:rPr>
        <w:t xml:space="preserve"> </w:t>
      </w:r>
      <w:r w:rsidRPr="00E735EB">
        <w:rPr>
          <w:rFonts w:asciiTheme="minorEastAsia" w:eastAsiaTheme="minorEastAsia" w:hAnsiTheme="minorEastAsia" w:cs="楷体" w:hint="eastAsia"/>
          <w:color w:val="FF0000"/>
          <w:highlight w:val="yellow"/>
        </w:rPr>
        <w:t xml:space="preserve"> </w:t>
      </w:r>
      <w:r w:rsidRPr="00E735EB">
        <w:rPr>
          <w:rFonts w:asciiTheme="minorEastAsia" w:eastAsiaTheme="minorEastAsia" w:hAnsiTheme="minorEastAsia" w:cs="楷体"/>
          <w:color w:val="FF0000"/>
          <w:highlight w:val="yellow"/>
        </w:rPr>
        <w:t>m</w:t>
      </w:r>
      <w:r w:rsidRPr="00E735EB">
        <w:rPr>
          <w:rFonts w:asciiTheme="minorEastAsia" w:eastAsiaTheme="minorEastAsia" w:hAnsiTheme="minorEastAsia" w:cs="楷体" w:hint="eastAsia"/>
          <w:color w:val="FF0000"/>
          <w:highlight w:val="yellow"/>
        </w:rPr>
        <w:t>/</w:t>
      </w:r>
      <w:r w:rsidRPr="00E735EB">
        <w:rPr>
          <w:rFonts w:asciiTheme="minorEastAsia" w:eastAsiaTheme="minorEastAsia" w:hAnsiTheme="minorEastAsia" w:cs="楷体"/>
          <w:color w:val="FF0000"/>
          <w:highlight w:val="yellow"/>
        </w:rPr>
        <w:t>s</w:t>
      </w:r>
      <w:r w:rsidRPr="00E735EB">
        <w:rPr>
          <w:rFonts w:asciiTheme="minorEastAsia" w:eastAsiaTheme="minorEastAsia" w:hAnsiTheme="minorEastAsia" w:cs="楷体" w:hint="eastAsia"/>
          <w:color w:val="FF0000"/>
          <w:highlight w:val="yellow"/>
        </w:rPr>
        <w:t>、</w:t>
      </w:r>
      <w:r w:rsidRPr="00E735EB">
        <w:rPr>
          <w:rFonts w:asciiTheme="minorEastAsia" w:eastAsiaTheme="minorEastAsia" w:hAnsiTheme="minorEastAsia" w:cs="楷体"/>
          <w:color w:val="FF0000"/>
          <w:highlight w:val="yellow"/>
        </w:rPr>
        <w:t xml:space="preserve"> W</w:t>
      </w:r>
      <w:r w:rsidRPr="00E735EB">
        <w:rPr>
          <w:rFonts w:asciiTheme="minorEastAsia" w:eastAsiaTheme="minorEastAsia" w:hAnsiTheme="minorEastAsia" w:cs="楷体" w:hint="eastAsia"/>
          <w:color w:val="FF0000"/>
          <w:highlight w:val="yellow"/>
        </w:rPr>
        <w:t>/</w:t>
      </w:r>
      <w:r w:rsidRPr="00E735EB">
        <w:rPr>
          <w:rFonts w:asciiTheme="minorEastAsia" w:eastAsiaTheme="minorEastAsia" w:hAnsiTheme="minorEastAsia" w:cs="楷体"/>
          <w:color w:val="FF0000"/>
          <w:highlight w:val="yellow"/>
        </w:rPr>
        <w:t>m2,</w:t>
      </w:r>
      <w:r w:rsidRPr="00E735EB">
        <w:rPr>
          <w:rFonts w:asciiTheme="minorEastAsia" w:eastAsiaTheme="minorEastAsia" w:hAnsiTheme="minorEastAsia" w:cs="楷体" w:hint="eastAsia"/>
          <w:color w:val="FF0000"/>
          <w:highlight w:val="yellow"/>
        </w:rPr>
        <w:t xml:space="preserve"> </w:t>
      </w:r>
      <w:r w:rsidRPr="00E735EB">
        <w:rPr>
          <w:rFonts w:asciiTheme="minorEastAsia" w:eastAsiaTheme="minorEastAsia" w:hAnsiTheme="minorEastAsia" w:cs="楷体"/>
          <w:color w:val="FF0000"/>
          <w:highlight w:val="yellow"/>
        </w:rPr>
        <w:t xml:space="preserve"> g</w:t>
      </w:r>
      <w:r w:rsidRPr="00E735EB">
        <w:rPr>
          <w:rFonts w:asciiTheme="minorEastAsia" w:eastAsiaTheme="minorEastAsia" w:hAnsiTheme="minorEastAsia" w:cs="楷体" w:hint="eastAsia"/>
          <w:color w:val="FF0000"/>
          <w:highlight w:val="yellow"/>
        </w:rPr>
        <w:t>/</w:t>
      </w:r>
      <w:r w:rsidRPr="00E735EB">
        <w:rPr>
          <w:rFonts w:asciiTheme="minorEastAsia" w:eastAsiaTheme="minorEastAsia" w:hAnsiTheme="minorEastAsia" w:cs="楷体"/>
          <w:color w:val="FF0000"/>
          <w:highlight w:val="yellow"/>
        </w:rPr>
        <w:t xml:space="preserve">m3 </w:t>
      </w:r>
      <w:r w:rsidRPr="00E735EB">
        <w:rPr>
          <w:rFonts w:asciiTheme="minorEastAsia" w:eastAsiaTheme="minorEastAsia" w:hAnsiTheme="minorEastAsia" w:cs="楷体" w:hint="eastAsia"/>
          <w:color w:val="FF0000"/>
          <w:highlight w:val="yellow"/>
        </w:rPr>
        <w:t>，多次复合不能用多个斜杠，要以乘号与斜杠结合使用如 kg/(m2</w:t>
      </w:r>
      <w:r w:rsidRPr="00E735EB">
        <w:rPr>
          <w:rFonts w:asciiTheme="minorEastAsia" w:eastAsiaTheme="minorEastAsia" w:hAnsiTheme="minorEastAsia" w:cs="楷体"/>
          <w:color w:val="FF0000"/>
          <w:highlight w:val="yellow"/>
        </w:rPr>
        <w:t>·</w:t>
      </w:r>
      <w:r w:rsidRPr="00E735EB">
        <w:rPr>
          <w:rFonts w:asciiTheme="minorEastAsia" w:eastAsiaTheme="minorEastAsia" w:hAnsiTheme="minorEastAsia" w:cs="楷体" w:hint="eastAsia"/>
          <w:color w:val="FF0000"/>
          <w:highlight w:val="yellow"/>
        </w:rPr>
        <w:t>s), g/(s</w:t>
      </w:r>
      <w:r w:rsidRPr="00E735EB">
        <w:rPr>
          <w:rFonts w:asciiTheme="minorEastAsia" w:eastAsiaTheme="minorEastAsia" w:hAnsiTheme="minorEastAsia" w:cs="楷体"/>
          <w:color w:val="FF0000"/>
          <w:highlight w:val="yellow"/>
        </w:rPr>
        <w:t>·</w:t>
      </w:r>
      <w:r w:rsidRPr="00E735EB">
        <w:rPr>
          <w:rFonts w:asciiTheme="minorEastAsia" w:eastAsiaTheme="minorEastAsia" w:hAnsiTheme="minorEastAsia" w:cs="楷体" w:hint="eastAsia"/>
          <w:color w:val="FF0000"/>
          <w:highlight w:val="yellow"/>
        </w:rPr>
        <w:t>cm2</w:t>
      </w:r>
      <w:r w:rsidRPr="00E735EB">
        <w:rPr>
          <w:rFonts w:asciiTheme="minorEastAsia" w:eastAsiaTheme="minorEastAsia" w:hAnsiTheme="minorEastAsia" w:cs="楷体"/>
          <w:color w:val="FF0000"/>
          <w:highlight w:val="yellow"/>
        </w:rPr>
        <w:t>·</w:t>
      </w:r>
      <w:r w:rsidRPr="00E735EB">
        <w:rPr>
          <w:rFonts w:asciiTheme="minorEastAsia" w:eastAsiaTheme="minorEastAsia" w:hAnsiTheme="minorEastAsia" w:cs="楷体" w:hint="eastAsia"/>
          <w:color w:val="FF0000"/>
          <w:highlight w:val="yellow"/>
        </w:rPr>
        <w:t>hPa)等</w:t>
      </w:r>
      <w:r>
        <w:rPr>
          <w:rFonts w:asciiTheme="minorEastAsia" w:eastAsiaTheme="minorEastAsia" w:hAnsiTheme="minorEastAsia" w:cs="楷体" w:hint="eastAsia"/>
          <w:color w:val="FF0000"/>
          <w:highlight w:val="yellow"/>
        </w:rPr>
        <w:t>。</w:t>
      </w:r>
    </w:p>
    <w:p w:rsidR="00440777" w:rsidRPr="00A71CAF" w:rsidRDefault="00440777" w:rsidP="00E900D2">
      <w:pPr>
        <w:spacing w:line="360" w:lineRule="auto"/>
        <w:ind w:firstLineChars="200" w:firstLine="420"/>
        <w:jc w:val="center"/>
        <w:rPr>
          <w:rFonts w:asciiTheme="minorEastAsia" w:eastAsiaTheme="minorEastAsia" w:hAnsiTheme="minorEastAsia" w:cs="宋体"/>
        </w:rPr>
      </w:pPr>
    </w:p>
    <w:p w:rsidR="00555480" w:rsidRPr="00BE2544" w:rsidRDefault="000401CD" w:rsidP="00E900D2">
      <w:pPr>
        <w:spacing w:line="360" w:lineRule="auto"/>
        <w:ind w:firstLineChars="200" w:firstLine="420"/>
        <w:rPr>
          <w:rFonts w:asciiTheme="minorEastAsia" w:eastAsiaTheme="minorEastAsia" w:hAnsiTheme="minorEastAsia" w:cs="宋体"/>
        </w:rPr>
      </w:pPr>
      <w:r>
        <w:rPr>
          <w:rFonts w:asciiTheme="minorEastAsia" w:eastAsiaTheme="minorEastAsia" w:hAnsiTheme="minorEastAsia" w:cs="宋体" w:hint="eastAsia"/>
        </w:rPr>
        <w:t>图2</w:t>
      </w:r>
      <w:r w:rsidR="00BE2544">
        <w:rPr>
          <w:rFonts w:asciiTheme="minorEastAsia" w:eastAsiaTheme="minorEastAsia" w:hAnsiTheme="minorEastAsia" w:cs="宋体" w:hint="eastAsia"/>
        </w:rPr>
        <w:t>给出了</w:t>
      </w:r>
      <w:r w:rsidR="00555480" w:rsidRPr="00C85ACF">
        <w:rPr>
          <w:rFonts w:asciiTheme="minorEastAsia" w:eastAsiaTheme="minorEastAsia" w:hAnsiTheme="minorEastAsia" w:cs="Times New Roman"/>
        </w:rPr>
        <w:t>1951—2012</w:t>
      </w:r>
      <w:r w:rsidR="00BE2544">
        <w:rPr>
          <w:rFonts w:asciiTheme="minorEastAsia" w:eastAsiaTheme="minorEastAsia" w:hAnsiTheme="minorEastAsia" w:cs="宋体" w:hint="eastAsia"/>
        </w:rPr>
        <w:t>年中国东部降水时间序列和9 a滑动平均的时间序列。分析发现</w:t>
      </w:r>
      <w:r w:rsidR="00DE1CFC">
        <w:rPr>
          <w:rFonts w:asciiTheme="minorEastAsia" w:eastAsiaTheme="minorEastAsia" w:hAnsiTheme="minorEastAsia" w:cs="宋体" w:hint="eastAsia"/>
        </w:rPr>
        <w:t>，</w:t>
      </w:r>
      <w:r w:rsidR="00555480" w:rsidRPr="00C85ACF">
        <w:rPr>
          <w:rFonts w:asciiTheme="minorEastAsia" w:eastAsiaTheme="minorEastAsia" w:hAnsiTheme="minorEastAsia" w:cs="Times New Roman"/>
        </w:rPr>
        <w:t>1953</w:t>
      </w:r>
      <w:r w:rsidR="006B411B">
        <w:rPr>
          <w:rFonts w:asciiTheme="minorEastAsia" w:eastAsiaTheme="minorEastAsia" w:hAnsiTheme="minorEastAsia" w:cs="Times New Roman" w:hint="eastAsia"/>
        </w:rPr>
        <w:t>—</w:t>
      </w:r>
      <w:r w:rsidR="00555480" w:rsidRPr="00C85ACF">
        <w:rPr>
          <w:rFonts w:asciiTheme="minorEastAsia" w:eastAsiaTheme="minorEastAsia" w:hAnsiTheme="minorEastAsia" w:cs="Times New Roman"/>
        </w:rPr>
        <w:t>1973</w:t>
      </w:r>
      <w:r w:rsidR="00DE1CFC">
        <w:rPr>
          <w:rFonts w:asciiTheme="minorEastAsia" w:eastAsiaTheme="minorEastAsia" w:hAnsiTheme="minorEastAsia" w:cs="宋体" w:hint="eastAsia"/>
        </w:rPr>
        <w:t>年</w:t>
      </w:r>
      <w:r w:rsidR="00555480" w:rsidRPr="00C85ACF">
        <w:rPr>
          <w:rFonts w:asciiTheme="minorEastAsia" w:eastAsiaTheme="minorEastAsia" w:hAnsiTheme="minorEastAsia" w:cs="宋体" w:hint="eastAsia"/>
        </w:rPr>
        <w:t>降水存在一个</w:t>
      </w:r>
      <w:r w:rsidR="00555480" w:rsidRPr="00C85ACF">
        <w:rPr>
          <w:rFonts w:asciiTheme="minorEastAsia" w:eastAsiaTheme="minorEastAsia" w:hAnsiTheme="minorEastAsia" w:cs="Times New Roman"/>
        </w:rPr>
        <w:t>2</w:t>
      </w:r>
      <w:r w:rsidR="00BE2544">
        <w:rPr>
          <w:rFonts w:asciiTheme="minorEastAsia" w:eastAsiaTheme="minorEastAsia" w:hAnsiTheme="minorEastAsia" w:cs="宋体" w:hint="eastAsia"/>
        </w:rPr>
        <w:t>a的振荡周期。</w:t>
      </w:r>
      <w:r w:rsidR="00555480" w:rsidRPr="00C85ACF">
        <w:rPr>
          <w:rFonts w:asciiTheme="minorEastAsia" w:eastAsiaTheme="minorEastAsia" w:hAnsiTheme="minorEastAsia" w:cs="宋体" w:hint="eastAsia"/>
        </w:rPr>
        <w:t>另外</w:t>
      </w:r>
      <w:r w:rsidR="00BE2544">
        <w:rPr>
          <w:rFonts w:asciiTheme="minorEastAsia" w:eastAsiaTheme="minorEastAsia" w:hAnsiTheme="minorEastAsia" w:cs="宋体" w:hint="eastAsia"/>
        </w:rPr>
        <w:t>，</w:t>
      </w:r>
      <w:r w:rsidR="00555480" w:rsidRPr="00C85ACF">
        <w:rPr>
          <w:rFonts w:asciiTheme="minorEastAsia" w:eastAsiaTheme="minorEastAsia" w:hAnsiTheme="minorEastAsia" w:cs="Times New Roman"/>
        </w:rPr>
        <w:t>2002</w:t>
      </w:r>
      <w:r w:rsidR="006B411B">
        <w:rPr>
          <w:rFonts w:asciiTheme="minorEastAsia" w:eastAsiaTheme="minorEastAsia" w:hAnsiTheme="minorEastAsia" w:cs="Times New Roman" w:hint="eastAsia"/>
        </w:rPr>
        <w:t>—</w:t>
      </w:r>
      <w:r w:rsidR="00555480" w:rsidRPr="00C85ACF">
        <w:rPr>
          <w:rFonts w:asciiTheme="minorEastAsia" w:eastAsiaTheme="minorEastAsia" w:hAnsiTheme="minorEastAsia" w:cs="Times New Roman"/>
        </w:rPr>
        <w:t>2012</w:t>
      </w:r>
      <w:r w:rsidR="00DE1CFC">
        <w:rPr>
          <w:rFonts w:asciiTheme="minorEastAsia" w:eastAsiaTheme="minorEastAsia" w:hAnsiTheme="minorEastAsia" w:cs="宋体" w:hint="eastAsia"/>
        </w:rPr>
        <w:t>年</w:t>
      </w:r>
      <w:r w:rsidR="00BE2544">
        <w:rPr>
          <w:rFonts w:asciiTheme="minorEastAsia" w:eastAsiaTheme="minorEastAsia" w:hAnsiTheme="minorEastAsia" w:cs="宋体" w:hint="eastAsia"/>
        </w:rPr>
        <w:t>也有一个4 a</w:t>
      </w:r>
      <w:r w:rsidR="00555480" w:rsidRPr="00C85ACF">
        <w:rPr>
          <w:rFonts w:asciiTheme="minorEastAsia" w:eastAsiaTheme="minorEastAsia" w:hAnsiTheme="minorEastAsia" w:cs="宋体" w:hint="eastAsia"/>
        </w:rPr>
        <w:t>的</w:t>
      </w:r>
      <w:r w:rsidR="00BE2544">
        <w:rPr>
          <w:rFonts w:asciiTheme="minorEastAsia" w:eastAsiaTheme="minorEastAsia" w:hAnsiTheme="minorEastAsia" w:cs="宋体" w:hint="eastAsia"/>
        </w:rPr>
        <w:t>振荡</w:t>
      </w:r>
      <w:r w:rsidR="00DE1CFC">
        <w:rPr>
          <w:rFonts w:asciiTheme="minorEastAsia" w:eastAsiaTheme="minorEastAsia" w:hAnsiTheme="minorEastAsia" w:cs="宋体" w:hint="eastAsia"/>
        </w:rPr>
        <w:t>周期，年际变化明显。</w:t>
      </w:r>
      <w:r w:rsidR="00555480" w:rsidRPr="00C85ACF">
        <w:rPr>
          <w:rFonts w:asciiTheme="minorEastAsia" w:eastAsiaTheme="minorEastAsia" w:hAnsiTheme="minorEastAsia" w:cs="Times New Roman"/>
        </w:rPr>
        <w:t>1960</w:t>
      </w:r>
      <w:r w:rsidR="006B411B">
        <w:rPr>
          <w:rFonts w:asciiTheme="minorEastAsia" w:eastAsiaTheme="minorEastAsia" w:hAnsiTheme="minorEastAsia" w:cs="Times New Roman" w:hint="eastAsia"/>
        </w:rPr>
        <w:t>—</w:t>
      </w:r>
      <w:r w:rsidR="00555480" w:rsidRPr="00C85ACF">
        <w:rPr>
          <w:rFonts w:asciiTheme="minorEastAsia" w:eastAsiaTheme="minorEastAsia" w:hAnsiTheme="minorEastAsia" w:cs="Times New Roman"/>
        </w:rPr>
        <w:t>1990</w:t>
      </w:r>
      <w:r w:rsidR="00DE1CFC">
        <w:rPr>
          <w:rFonts w:asciiTheme="minorEastAsia" w:eastAsiaTheme="minorEastAsia" w:hAnsiTheme="minorEastAsia" w:cs="宋体" w:hint="eastAsia"/>
        </w:rPr>
        <w:t>年</w:t>
      </w:r>
      <w:r w:rsidR="00BE2544">
        <w:rPr>
          <w:rFonts w:asciiTheme="minorEastAsia" w:eastAsiaTheme="minorEastAsia" w:hAnsiTheme="minorEastAsia" w:cs="宋体" w:hint="eastAsia"/>
        </w:rPr>
        <w:t>9 a</w:t>
      </w:r>
      <w:r w:rsidR="00555480" w:rsidRPr="00C85ACF">
        <w:rPr>
          <w:rFonts w:asciiTheme="minorEastAsia" w:eastAsiaTheme="minorEastAsia" w:hAnsiTheme="minorEastAsia" w:cs="宋体" w:hint="eastAsia"/>
        </w:rPr>
        <w:t>滑</w:t>
      </w:r>
      <w:r w:rsidR="00BE2544">
        <w:rPr>
          <w:rFonts w:asciiTheme="minorEastAsia" w:eastAsiaTheme="minorEastAsia" w:hAnsiTheme="minorEastAsia" w:cs="宋体" w:hint="eastAsia"/>
        </w:rPr>
        <w:t>动平均值</w:t>
      </w:r>
      <w:r w:rsidR="00555480" w:rsidRPr="00C85ACF">
        <w:rPr>
          <w:rFonts w:asciiTheme="minorEastAsia" w:eastAsiaTheme="minorEastAsia" w:hAnsiTheme="minorEastAsia" w:cs="宋体" w:hint="eastAsia"/>
        </w:rPr>
        <w:t>基本为负数，降水偏少，</w:t>
      </w:r>
      <w:r w:rsidR="00555480" w:rsidRPr="00C85ACF">
        <w:rPr>
          <w:rFonts w:asciiTheme="minorEastAsia" w:eastAsiaTheme="minorEastAsia" w:hAnsiTheme="minorEastAsia" w:cs="Times New Roman"/>
        </w:rPr>
        <w:t>1960</w:t>
      </w:r>
      <w:r w:rsidR="006B411B">
        <w:rPr>
          <w:rFonts w:asciiTheme="minorEastAsia" w:eastAsiaTheme="minorEastAsia" w:hAnsiTheme="minorEastAsia" w:cs="Times New Roman" w:hint="eastAsia"/>
        </w:rPr>
        <w:t>—</w:t>
      </w:r>
      <w:r w:rsidR="00555480" w:rsidRPr="00C85ACF">
        <w:rPr>
          <w:rFonts w:asciiTheme="minorEastAsia" w:eastAsiaTheme="minorEastAsia" w:hAnsiTheme="minorEastAsia" w:cs="Times New Roman"/>
        </w:rPr>
        <w:t>1975</w:t>
      </w:r>
      <w:r w:rsidR="00BE2544">
        <w:rPr>
          <w:rFonts w:asciiTheme="minorEastAsia" w:eastAsiaTheme="minorEastAsia" w:hAnsiTheme="minorEastAsia" w:cs="宋体" w:hint="eastAsia"/>
        </w:rPr>
        <w:t>年9 a</w:t>
      </w:r>
      <w:r w:rsidR="00555480" w:rsidRPr="00C85ACF">
        <w:rPr>
          <w:rFonts w:asciiTheme="minorEastAsia" w:eastAsiaTheme="minorEastAsia" w:hAnsiTheme="minorEastAsia" w:cs="宋体" w:hint="eastAsia"/>
        </w:rPr>
        <w:t>滑</w:t>
      </w:r>
      <w:r w:rsidR="00BE2544">
        <w:rPr>
          <w:rFonts w:asciiTheme="minorEastAsia" w:eastAsiaTheme="minorEastAsia" w:hAnsiTheme="minorEastAsia" w:cs="宋体" w:hint="eastAsia"/>
        </w:rPr>
        <w:t>动平均</w:t>
      </w:r>
      <w:r w:rsidR="00555480" w:rsidRPr="00C85ACF">
        <w:rPr>
          <w:rFonts w:asciiTheme="minorEastAsia" w:eastAsiaTheme="minorEastAsia" w:hAnsiTheme="minorEastAsia" w:cs="宋体" w:hint="eastAsia"/>
        </w:rPr>
        <w:t>负值波动不大，</w:t>
      </w:r>
      <w:r w:rsidR="00555480" w:rsidRPr="00C85ACF">
        <w:rPr>
          <w:rFonts w:asciiTheme="minorEastAsia" w:eastAsiaTheme="minorEastAsia" w:hAnsiTheme="minorEastAsia" w:cs="Times New Roman"/>
        </w:rPr>
        <w:t>1975</w:t>
      </w:r>
      <w:r w:rsidR="006B411B">
        <w:rPr>
          <w:rFonts w:asciiTheme="minorEastAsia" w:eastAsiaTheme="minorEastAsia" w:hAnsiTheme="minorEastAsia" w:cs="Times New Roman" w:hint="eastAsia"/>
        </w:rPr>
        <w:t>—</w:t>
      </w:r>
      <w:r w:rsidR="00555480" w:rsidRPr="00C85ACF">
        <w:rPr>
          <w:rFonts w:asciiTheme="minorEastAsia" w:eastAsiaTheme="minorEastAsia" w:hAnsiTheme="minorEastAsia" w:cs="Times New Roman"/>
        </w:rPr>
        <w:t>1985</w:t>
      </w:r>
      <w:r w:rsidR="00555480" w:rsidRPr="00C85ACF">
        <w:rPr>
          <w:rFonts w:asciiTheme="minorEastAsia" w:eastAsiaTheme="minorEastAsia" w:hAnsiTheme="minorEastAsia" w:cs="宋体" w:hint="eastAsia"/>
        </w:rPr>
        <w:t>年降水量负值增长速度变快，自</w:t>
      </w:r>
      <w:r w:rsidR="00555480" w:rsidRPr="00C85ACF">
        <w:rPr>
          <w:rFonts w:asciiTheme="minorEastAsia" w:eastAsiaTheme="minorEastAsia" w:hAnsiTheme="minorEastAsia" w:cs="Times New Roman"/>
        </w:rPr>
        <w:t>1991</w:t>
      </w:r>
      <w:r w:rsidR="00BE2544">
        <w:rPr>
          <w:rFonts w:asciiTheme="minorEastAsia" w:eastAsiaTheme="minorEastAsia" w:hAnsiTheme="minorEastAsia" w:cs="宋体" w:hint="eastAsia"/>
        </w:rPr>
        <w:t>年开始降水时间序列9 a</w:t>
      </w:r>
      <w:r w:rsidR="00555480" w:rsidRPr="00C85ACF">
        <w:rPr>
          <w:rFonts w:asciiTheme="minorEastAsia" w:eastAsiaTheme="minorEastAsia" w:hAnsiTheme="minorEastAsia" w:cs="宋体" w:hint="eastAsia"/>
        </w:rPr>
        <w:t>滑动平均变为正值，且在</w:t>
      </w:r>
      <w:r w:rsidR="00555480" w:rsidRPr="00C85ACF">
        <w:rPr>
          <w:rFonts w:asciiTheme="minorEastAsia" w:eastAsiaTheme="minorEastAsia" w:hAnsiTheme="minorEastAsia" w:cs="Times New Roman"/>
        </w:rPr>
        <w:t>1998</w:t>
      </w:r>
      <w:r w:rsidR="00555480" w:rsidRPr="00C85ACF">
        <w:rPr>
          <w:rFonts w:asciiTheme="minorEastAsia" w:eastAsiaTheme="minorEastAsia" w:hAnsiTheme="minorEastAsia" w:cs="宋体" w:hint="eastAsia"/>
        </w:rPr>
        <w:t>年达到峰值随后开始逐渐回落，但整体仍然呈正值。</w:t>
      </w:r>
    </w:p>
    <w:p w:rsidR="00555480" w:rsidRDefault="00555480" w:rsidP="00E900D2">
      <w:pPr>
        <w:spacing w:line="360" w:lineRule="auto"/>
        <w:jc w:val="center"/>
        <w:rPr>
          <w:rFonts w:ascii="Times New Roman" w:hAnsi="Times New Roman" w:cs="Times New Roman"/>
          <w:b/>
          <w:bCs/>
          <w:sz w:val="28"/>
          <w:szCs w:val="28"/>
        </w:rPr>
      </w:pPr>
      <w:r w:rsidRPr="00A25240">
        <w:rPr>
          <w:rFonts w:ascii="Times New Roman" w:hAnsi="Times New Roman" w:cs="Times New Roman"/>
          <w:bCs/>
          <w:noProof/>
          <w:sz w:val="28"/>
          <w:szCs w:val="28"/>
        </w:rPr>
        <w:lastRenderedPageBreak/>
        <w:drawing>
          <wp:inline distT="0" distB="0" distL="0" distR="0">
            <wp:extent cx="2512695" cy="2496820"/>
            <wp:effectExtent l="0" t="0" r="1905"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35"/>
                    <pic:cNvPicPr>
                      <a:picLocks noChangeAspect="1" noChangeArrowheads="1"/>
                    </pic:cNvPicPr>
                  </pic:nvPicPr>
                  <pic:blipFill>
                    <a:blip r:embed="rId11">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12695" cy="2496820"/>
                    </a:xfrm>
                    <a:prstGeom prst="rect">
                      <a:avLst/>
                    </a:prstGeom>
                    <a:noFill/>
                    <a:ln>
                      <a:noFill/>
                    </a:ln>
                  </pic:spPr>
                </pic:pic>
              </a:graphicData>
            </a:graphic>
          </wp:inline>
        </w:drawing>
      </w:r>
    </w:p>
    <w:p w:rsidR="00555480" w:rsidRPr="00453EED" w:rsidRDefault="00555480" w:rsidP="00E900D2">
      <w:pPr>
        <w:spacing w:line="360" w:lineRule="auto"/>
        <w:jc w:val="center"/>
        <w:rPr>
          <w:rFonts w:ascii="黑体" w:eastAsia="黑体" w:hAnsi="黑体" w:cs="Times New Roman"/>
          <w:sz w:val="18"/>
          <w:szCs w:val="18"/>
        </w:rPr>
      </w:pPr>
      <w:r w:rsidRPr="00453EED">
        <w:rPr>
          <w:rFonts w:ascii="黑体" w:eastAsia="黑体" w:hAnsi="黑体" w:cs="宋体" w:hint="eastAsia"/>
          <w:sz w:val="18"/>
          <w:szCs w:val="18"/>
        </w:rPr>
        <w:t>图</w:t>
      </w:r>
      <w:r w:rsidR="00A71CAF">
        <w:rPr>
          <w:rFonts w:ascii="黑体" w:eastAsia="黑体" w:hAnsi="黑体" w:cs="Times New Roman" w:hint="eastAsia"/>
          <w:sz w:val="18"/>
          <w:szCs w:val="18"/>
        </w:rPr>
        <w:t xml:space="preserve">2　</w:t>
      </w:r>
      <w:r w:rsidRPr="00453EED">
        <w:rPr>
          <w:rFonts w:ascii="黑体" w:eastAsia="黑体" w:hAnsi="黑体" w:cs="Times New Roman"/>
          <w:sz w:val="18"/>
          <w:szCs w:val="18"/>
        </w:rPr>
        <w:t>1951</w:t>
      </w:r>
      <w:r w:rsidR="006B411B">
        <w:rPr>
          <w:rFonts w:ascii="黑体" w:eastAsia="黑体" w:hAnsi="黑体" w:cs="Times New Roman" w:hint="eastAsia"/>
          <w:sz w:val="18"/>
          <w:szCs w:val="18"/>
        </w:rPr>
        <w:t>—</w:t>
      </w:r>
      <w:r w:rsidRPr="00453EED">
        <w:rPr>
          <w:rFonts w:ascii="黑体" w:eastAsia="黑体" w:hAnsi="黑体" w:cs="Times New Roman"/>
          <w:sz w:val="18"/>
          <w:szCs w:val="18"/>
        </w:rPr>
        <w:t>2012</w:t>
      </w:r>
      <w:r w:rsidRPr="00453EED">
        <w:rPr>
          <w:rFonts w:ascii="黑体" w:eastAsia="黑体" w:hAnsi="黑体" w:cs="宋体" w:hint="eastAsia"/>
          <w:sz w:val="18"/>
          <w:szCs w:val="18"/>
        </w:rPr>
        <w:t>年中国东部夏季降水时间序列</w:t>
      </w:r>
    </w:p>
    <w:p w:rsidR="00555480" w:rsidRPr="00453EED" w:rsidRDefault="00555480" w:rsidP="00E900D2">
      <w:pPr>
        <w:spacing w:line="360" w:lineRule="auto"/>
        <w:jc w:val="center"/>
        <w:rPr>
          <w:rFonts w:ascii="黑体" w:eastAsia="黑体" w:hAnsi="黑体" w:cs="Times New Roman"/>
          <w:sz w:val="18"/>
          <w:szCs w:val="18"/>
        </w:rPr>
      </w:pPr>
      <w:r w:rsidRPr="00453EED">
        <w:rPr>
          <w:rFonts w:ascii="黑体" w:eastAsia="黑体" w:hAnsi="黑体" w:cs="宋体" w:hint="eastAsia"/>
          <w:sz w:val="18"/>
          <w:szCs w:val="18"/>
        </w:rPr>
        <w:t>（虚线表示</w:t>
      </w:r>
      <w:r w:rsidRPr="00453EED">
        <w:rPr>
          <w:rFonts w:ascii="黑体" w:eastAsia="黑体" w:hAnsi="黑体" w:cs="Times New Roman"/>
          <w:sz w:val="18"/>
          <w:szCs w:val="18"/>
        </w:rPr>
        <w:t>9</w:t>
      </w:r>
      <w:r w:rsidR="002F2F3A">
        <w:rPr>
          <w:rFonts w:ascii="黑体" w:eastAsia="黑体" w:hAnsi="黑体" w:cs="Times New Roman" w:hint="eastAsia"/>
          <w:sz w:val="18"/>
          <w:szCs w:val="18"/>
        </w:rPr>
        <w:t xml:space="preserve"> </w:t>
      </w:r>
      <w:r w:rsidR="00BE2544">
        <w:rPr>
          <w:rFonts w:ascii="黑体" w:eastAsia="黑体" w:hAnsi="黑体" w:cs="宋体" w:hint="eastAsia"/>
          <w:sz w:val="18"/>
          <w:szCs w:val="18"/>
        </w:rPr>
        <w:t>a</w:t>
      </w:r>
      <w:r w:rsidRPr="00453EED">
        <w:rPr>
          <w:rFonts w:ascii="黑体" w:eastAsia="黑体" w:hAnsi="黑体" w:cs="宋体" w:hint="eastAsia"/>
          <w:sz w:val="18"/>
          <w:szCs w:val="18"/>
        </w:rPr>
        <w:t>滑动平均</w:t>
      </w:r>
      <w:r w:rsidR="00BE2544">
        <w:rPr>
          <w:rFonts w:ascii="黑体" w:eastAsia="黑体" w:hAnsi="黑体" w:cs="宋体" w:hint="eastAsia"/>
          <w:sz w:val="18"/>
          <w:szCs w:val="18"/>
        </w:rPr>
        <w:t>值</w:t>
      </w:r>
      <w:r w:rsidRPr="00453EED">
        <w:rPr>
          <w:rFonts w:ascii="黑体" w:eastAsia="黑体" w:hAnsi="黑体" w:cs="宋体" w:hint="eastAsia"/>
          <w:sz w:val="18"/>
          <w:szCs w:val="18"/>
        </w:rPr>
        <w:t>）</w:t>
      </w:r>
    </w:p>
    <w:p w:rsidR="007B6AAB" w:rsidRPr="00453EED" w:rsidRDefault="000401CD" w:rsidP="00E900D2">
      <w:pPr>
        <w:shd w:val="clear" w:color="auto" w:fill="FFFFFF"/>
        <w:spacing w:line="360" w:lineRule="auto"/>
        <w:jc w:val="center"/>
        <w:rPr>
          <w:rFonts w:ascii="Times New Roman" w:eastAsiaTheme="minorEastAsia" w:hAnsi="Times New Roman" w:cs="Times New Roman"/>
          <w:color w:val="000000"/>
          <w:kern w:val="0"/>
          <w:sz w:val="18"/>
          <w:szCs w:val="18"/>
        </w:rPr>
      </w:pPr>
      <w:r w:rsidRPr="00453EED">
        <w:rPr>
          <w:rFonts w:ascii="Times New Roman" w:eastAsiaTheme="minorEastAsia" w:hAnsi="Times New Roman" w:cs="Times New Roman"/>
          <w:sz w:val="18"/>
          <w:szCs w:val="18"/>
        </w:rPr>
        <w:t>Fig2</w:t>
      </w:r>
      <w:r w:rsidR="00A71CAF">
        <w:rPr>
          <w:rFonts w:ascii="Times New Roman" w:eastAsiaTheme="minorEastAsia" w:hAnsi="Times New Roman" w:cs="Times New Roman"/>
          <w:sz w:val="18"/>
          <w:szCs w:val="18"/>
        </w:rPr>
        <w:t xml:space="preserve">　</w:t>
      </w:r>
      <w:r w:rsidR="007B6AAB" w:rsidRPr="00453EED">
        <w:rPr>
          <w:rFonts w:ascii="Times New Roman" w:eastAsiaTheme="minorEastAsia" w:hAnsi="Times New Roman" w:cs="Times New Roman"/>
          <w:color w:val="000000"/>
          <w:kern w:val="0"/>
          <w:sz w:val="18"/>
          <w:szCs w:val="18"/>
        </w:rPr>
        <w:t>Summer precipitation time series in eastern China from 1951 to 2012</w:t>
      </w:r>
    </w:p>
    <w:p w:rsidR="000401CD" w:rsidRPr="00453EED" w:rsidRDefault="000401CD" w:rsidP="00E900D2">
      <w:pPr>
        <w:shd w:val="clear" w:color="auto" w:fill="FFFFFF"/>
        <w:spacing w:line="360" w:lineRule="auto"/>
        <w:jc w:val="center"/>
        <w:rPr>
          <w:rFonts w:ascii="Times New Roman" w:eastAsiaTheme="minorEastAsia" w:hAnsi="Times New Roman" w:cs="Times New Roman"/>
          <w:color w:val="000000"/>
          <w:kern w:val="0"/>
          <w:sz w:val="18"/>
          <w:szCs w:val="18"/>
        </w:rPr>
      </w:pPr>
      <w:r w:rsidRPr="00453EED">
        <w:rPr>
          <w:rFonts w:ascii="Times New Roman" w:eastAsiaTheme="minorEastAsia" w:hAnsi="Times New Roman" w:cs="Times New Roman"/>
          <w:color w:val="000000"/>
          <w:kern w:val="0"/>
          <w:sz w:val="18"/>
          <w:szCs w:val="18"/>
        </w:rPr>
        <w:t>（</w:t>
      </w:r>
      <w:r w:rsidRPr="00453EED">
        <w:rPr>
          <w:rFonts w:ascii="Times New Roman" w:eastAsiaTheme="minorEastAsia" w:hAnsi="Times New Roman" w:cs="Times New Roman"/>
          <w:color w:val="000000"/>
          <w:kern w:val="0"/>
          <w:sz w:val="18"/>
          <w:szCs w:val="18"/>
        </w:rPr>
        <w:t>The dotted line represents the 9 year moving average</w:t>
      </w:r>
      <w:r w:rsidRPr="00453EED">
        <w:rPr>
          <w:rFonts w:ascii="Times New Roman" w:eastAsiaTheme="minorEastAsia" w:hAnsi="Times New Roman" w:cs="Times New Roman"/>
          <w:color w:val="000000"/>
          <w:kern w:val="0"/>
          <w:sz w:val="18"/>
          <w:szCs w:val="18"/>
        </w:rPr>
        <w:t>）</w:t>
      </w:r>
    </w:p>
    <w:p w:rsidR="0009145C" w:rsidRPr="007B6AAB" w:rsidRDefault="0009145C" w:rsidP="00E900D2">
      <w:pPr>
        <w:shd w:val="clear" w:color="auto" w:fill="FFFFFF"/>
        <w:spacing w:line="360" w:lineRule="auto"/>
        <w:jc w:val="center"/>
        <w:rPr>
          <w:rFonts w:asciiTheme="minorEastAsia" w:eastAsiaTheme="minorEastAsia" w:hAnsiTheme="minorEastAsia" w:cs="Arial"/>
          <w:color w:val="333333"/>
          <w:kern w:val="0"/>
        </w:rPr>
      </w:pPr>
    </w:p>
    <w:p w:rsidR="00555480" w:rsidRPr="00190B3F" w:rsidRDefault="00A71CAF" w:rsidP="00E900D2">
      <w:pPr>
        <w:widowControl/>
        <w:spacing w:line="360" w:lineRule="auto"/>
        <w:rPr>
          <w:rFonts w:ascii="Times New Roman" w:hAnsi="Times New Roman" w:cs="宋体"/>
          <w:sz w:val="18"/>
          <w:szCs w:val="18"/>
        </w:rPr>
      </w:pPr>
      <w:bookmarkStart w:id="25" w:name="_Toc388094605"/>
      <w:bookmarkStart w:id="26" w:name="_Toc388451688"/>
      <w:bookmarkStart w:id="27" w:name="_Toc388695941"/>
      <w:bookmarkStart w:id="28" w:name="_Toc388803242"/>
      <w:bookmarkStart w:id="29" w:name="_Toc388803443"/>
      <w:r w:rsidRPr="00190B3F">
        <w:rPr>
          <w:rFonts w:ascii="黑体" w:eastAsia="黑体" w:hAnsi="黑体" w:cs="黑体" w:hint="eastAsia"/>
          <w:b/>
          <w:sz w:val="28"/>
          <w:szCs w:val="28"/>
        </w:rPr>
        <w:t xml:space="preserve">5　</w:t>
      </w:r>
      <w:r w:rsidR="00555480" w:rsidRPr="00190B3F">
        <w:rPr>
          <w:rFonts w:ascii="黑体" w:eastAsia="黑体" w:hAnsi="黑体" w:cs="黑体" w:hint="eastAsia"/>
          <w:b/>
          <w:sz w:val="28"/>
          <w:szCs w:val="28"/>
        </w:rPr>
        <w:t>结</w:t>
      </w:r>
      <w:r w:rsidRPr="00190B3F">
        <w:rPr>
          <w:rFonts w:ascii="黑体" w:eastAsia="黑体" w:hAnsi="黑体" w:cs="黑体" w:hint="eastAsia"/>
          <w:b/>
          <w:sz w:val="28"/>
          <w:szCs w:val="28"/>
        </w:rPr>
        <w:t xml:space="preserve">　</w:t>
      </w:r>
      <w:r w:rsidR="00555480" w:rsidRPr="00190B3F">
        <w:rPr>
          <w:rFonts w:ascii="黑体" w:eastAsia="黑体" w:hAnsi="黑体" w:cs="黑体" w:hint="eastAsia"/>
          <w:b/>
          <w:sz w:val="28"/>
          <w:szCs w:val="28"/>
        </w:rPr>
        <w:t>论</w:t>
      </w:r>
      <w:bookmarkEnd w:id="25"/>
      <w:bookmarkEnd w:id="26"/>
      <w:bookmarkEnd w:id="27"/>
      <w:bookmarkEnd w:id="28"/>
      <w:bookmarkEnd w:id="29"/>
    </w:p>
    <w:p w:rsidR="00143D56" w:rsidRPr="0042195E" w:rsidRDefault="00143D56" w:rsidP="00E900D2">
      <w:pPr>
        <w:pStyle w:val="10"/>
        <w:tabs>
          <w:tab w:val="left" w:pos="1701"/>
        </w:tabs>
        <w:spacing w:line="360" w:lineRule="auto"/>
        <w:jc w:val="left"/>
        <w:rPr>
          <w:rFonts w:asciiTheme="minorEastAsia" w:eastAsiaTheme="minorEastAsia" w:hAnsiTheme="minorEastAsia" w:cs="宋体"/>
        </w:rPr>
      </w:pPr>
      <w:r>
        <w:rPr>
          <w:rFonts w:asciiTheme="minorEastAsia" w:eastAsiaTheme="minorEastAsia" w:hAnsiTheme="minorEastAsia" w:cs="宋体" w:hint="eastAsia"/>
        </w:rPr>
        <w:t>文</w:t>
      </w:r>
      <w:r w:rsidR="00257F84">
        <w:rPr>
          <w:rFonts w:asciiTheme="minorEastAsia" w:eastAsiaTheme="minorEastAsia" w:hAnsiTheme="minorEastAsia" w:cs="宋体" w:hint="eastAsia"/>
        </w:rPr>
        <w:t>中</w:t>
      </w:r>
      <w:r w:rsidR="00F630E9">
        <w:rPr>
          <w:rFonts w:asciiTheme="minorEastAsia" w:eastAsiaTheme="minorEastAsia" w:hAnsiTheme="minorEastAsia" w:cs="宋体" w:hint="eastAsia"/>
        </w:rPr>
        <w:t>利用</w:t>
      </w:r>
      <w:r w:rsidR="00F630E9">
        <w:rPr>
          <w:rFonts w:ascii="Times New Roman" w:hAnsi="Times New Roman" w:cs="Times New Roman"/>
        </w:rPr>
        <w:t>1951</w:t>
      </w:r>
      <w:r w:rsidR="00257F84">
        <w:rPr>
          <w:rFonts w:ascii="宋体" w:hAnsi="宋体" w:cs="Times New Roman" w:hint="eastAsia"/>
        </w:rPr>
        <w:t>—</w:t>
      </w:r>
      <w:r w:rsidR="00F630E9">
        <w:rPr>
          <w:rFonts w:ascii="Times New Roman" w:hAnsi="Times New Roman" w:cs="Times New Roman"/>
        </w:rPr>
        <w:t>2012</w:t>
      </w:r>
      <w:r w:rsidR="00F630E9">
        <w:rPr>
          <w:rFonts w:ascii="Times New Roman" w:hAnsi="Times New Roman" w:cs="宋体" w:hint="eastAsia"/>
        </w:rPr>
        <w:t>年的</w:t>
      </w:r>
      <w:r w:rsidR="00F630E9">
        <w:rPr>
          <w:rFonts w:ascii="Times New Roman" w:hAnsi="Times New Roman" w:cs="Times New Roman"/>
        </w:rPr>
        <w:t>ERSST</w:t>
      </w:r>
      <w:r w:rsidR="00F630E9">
        <w:rPr>
          <w:rFonts w:ascii="Times New Roman" w:hAnsi="Times New Roman" w:cs="宋体" w:hint="eastAsia"/>
        </w:rPr>
        <w:t>逐月海表温度资料、</w:t>
      </w:r>
      <w:r w:rsidR="00F630E9">
        <w:rPr>
          <w:rFonts w:ascii="Times New Roman" w:hAnsi="Times New Roman" w:cs="宋体" w:hint="eastAsia"/>
        </w:rPr>
        <w:t>GPCP</w:t>
      </w:r>
      <w:r w:rsidR="00F630E9">
        <w:rPr>
          <w:rFonts w:ascii="Times New Roman" w:hAnsi="Times New Roman" w:cs="宋体" w:hint="eastAsia"/>
        </w:rPr>
        <w:t>降水资料以及中国</w:t>
      </w:r>
      <w:r w:rsidR="00F630E9">
        <w:rPr>
          <w:rFonts w:ascii="Times New Roman" w:hAnsi="Times New Roman" w:cs="宋体" w:hint="eastAsia"/>
        </w:rPr>
        <w:t>160</w:t>
      </w:r>
      <w:r w:rsidR="00F630E9">
        <w:rPr>
          <w:rFonts w:ascii="Times New Roman" w:hAnsi="Times New Roman" w:cs="宋体" w:hint="eastAsia"/>
        </w:rPr>
        <w:t>站逐月降水资料</w:t>
      </w:r>
      <w:r w:rsidR="0042195E">
        <w:rPr>
          <w:rFonts w:ascii="Times New Roman" w:hAnsi="Times New Roman" w:cs="宋体" w:hint="eastAsia"/>
        </w:rPr>
        <w:t>，对</w:t>
      </w:r>
      <w:r w:rsidR="0042195E">
        <w:rPr>
          <w:rFonts w:asciiTheme="minorEastAsia" w:eastAsiaTheme="minorEastAsia" w:hAnsiTheme="minorEastAsia" w:cs="楷体" w:hint="eastAsia"/>
        </w:rPr>
        <w:t>中国东部夏季降水及热带印度洋偶极子的年际变化特征，以及</w:t>
      </w:r>
      <w:r w:rsidR="0042195E" w:rsidRPr="0042195E">
        <w:rPr>
          <w:rFonts w:asciiTheme="minorEastAsia" w:eastAsiaTheme="minorEastAsia" w:hAnsiTheme="minorEastAsia" w:cs="楷体" w:hint="eastAsia"/>
        </w:rPr>
        <w:t>两者年际关系的年代际变化</w:t>
      </w:r>
      <w:r w:rsidR="0042195E">
        <w:rPr>
          <w:rFonts w:asciiTheme="minorEastAsia" w:eastAsiaTheme="minorEastAsia" w:hAnsiTheme="minorEastAsia" w:cs="楷体" w:hint="eastAsia"/>
        </w:rPr>
        <w:t>进行了分析，得到了以下结论</w:t>
      </w:r>
      <w:r w:rsidR="00870A20">
        <w:rPr>
          <w:rFonts w:asciiTheme="minorEastAsia" w:eastAsiaTheme="minorEastAsia" w:hAnsiTheme="minorEastAsia" w:cs="楷体" w:hint="eastAsia"/>
        </w:rPr>
        <w:t>：</w:t>
      </w:r>
    </w:p>
    <w:p w:rsidR="00BB1D66" w:rsidRDefault="00BE0D32" w:rsidP="00E900D2">
      <w:pPr>
        <w:pStyle w:val="10"/>
        <w:tabs>
          <w:tab w:val="left" w:pos="1701"/>
        </w:tabs>
        <w:spacing w:line="360" w:lineRule="auto"/>
        <w:jc w:val="left"/>
        <w:rPr>
          <w:rFonts w:asciiTheme="minorEastAsia" w:eastAsiaTheme="minorEastAsia" w:hAnsiTheme="minorEastAsia" w:cs="Times New Roman"/>
        </w:rPr>
      </w:pPr>
      <w:r w:rsidRPr="00C85ACF">
        <w:rPr>
          <w:rFonts w:asciiTheme="minorEastAsia" w:eastAsiaTheme="minorEastAsia" w:hAnsiTheme="minorEastAsia" w:cs="宋体" w:hint="eastAsia"/>
        </w:rPr>
        <w:t xml:space="preserve">1） </w:t>
      </w:r>
      <w:r w:rsidR="006B411B">
        <w:rPr>
          <w:rFonts w:asciiTheme="minorEastAsia" w:eastAsiaTheme="minorEastAsia" w:hAnsiTheme="minorEastAsia" w:cs="宋体" w:hint="eastAsia"/>
        </w:rPr>
        <w:t>中国</w:t>
      </w:r>
      <w:r w:rsidR="00BA30D1">
        <w:rPr>
          <w:rFonts w:asciiTheme="minorEastAsia" w:eastAsiaTheme="minorEastAsia" w:hAnsiTheme="minorEastAsia" w:cs="宋体" w:hint="eastAsia"/>
        </w:rPr>
        <w:t>东部夏季降水分布主要存在2</w:t>
      </w:r>
      <w:r w:rsidR="00555480" w:rsidRPr="00C85ACF">
        <w:rPr>
          <w:rFonts w:asciiTheme="minorEastAsia" w:eastAsiaTheme="minorEastAsia" w:hAnsiTheme="minorEastAsia" w:cs="宋体" w:hint="eastAsia"/>
        </w:rPr>
        <w:t>个形势，即三极子型和偶极子型。</w:t>
      </w:r>
      <w:r w:rsidR="00BB1D66" w:rsidRPr="00BB1D66">
        <w:rPr>
          <w:rFonts w:asciiTheme="minorEastAsia" w:eastAsiaTheme="minorEastAsia" w:hAnsiTheme="minorEastAsia" w:cs="Times New Roman" w:hint="eastAsia"/>
        </w:rPr>
        <w:t>并且从1953—1973年之间降水存在一个2 a的振荡周期；在2002—2012年之间也有一个4 a的振荡周期，年际变化明显。</w:t>
      </w:r>
    </w:p>
    <w:p w:rsidR="00A9071B" w:rsidRPr="00190B3F" w:rsidRDefault="00A9071B" w:rsidP="00E900D2">
      <w:pPr>
        <w:pStyle w:val="10"/>
        <w:tabs>
          <w:tab w:val="left" w:pos="1701"/>
        </w:tabs>
        <w:spacing w:line="360" w:lineRule="auto"/>
        <w:ind w:firstLineChars="0" w:firstLine="0"/>
        <w:jc w:val="left"/>
        <w:rPr>
          <w:rFonts w:ascii="黑体" w:eastAsia="黑体"/>
          <w:sz w:val="28"/>
          <w:szCs w:val="28"/>
        </w:rPr>
      </w:pPr>
      <w:bookmarkStart w:id="30" w:name="_Toc388094606"/>
      <w:bookmarkStart w:id="31" w:name="_Toc388451689"/>
      <w:bookmarkStart w:id="32" w:name="_Toc388695942"/>
      <w:bookmarkStart w:id="33" w:name="_Toc388803243"/>
      <w:bookmarkStart w:id="34" w:name="_Toc388803444"/>
      <w:r w:rsidRPr="00190B3F">
        <w:rPr>
          <w:rFonts w:ascii="黑体" w:eastAsia="黑体" w:hAnsi="黑体" w:cs="黑体" w:hint="eastAsia"/>
        </w:rPr>
        <w:t>参考文献</w:t>
      </w:r>
      <w:bookmarkEnd w:id="30"/>
      <w:bookmarkEnd w:id="31"/>
      <w:bookmarkEnd w:id="32"/>
      <w:bookmarkEnd w:id="33"/>
      <w:bookmarkEnd w:id="34"/>
      <w:r w:rsidRPr="00190B3F">
        <w:rPr>
          <w:rFonts w:ascii="黑体" w:eastAsia="黑体" w:hint="eastAsia"/>
          <w:sz w:val="28"/>
          <w:szCs w:val="28"/>
        </w:rPr>
        <w:t>（References）</w:t>
      </w:r>
    </w:p>
    <w:p w:rsidR="00E82B3F" w:rsidRPr="000654E4" w:rsidRDefault="00F36AD5" w:rsidP="00E900D2">
      <w:pPr>
        <w:pStyle w:val="10"/>
        <w:tabs>
          <w:tab w:val="left" w:pos="1701"/>
        </w:tabs>
        <w:spacing w:line="360" w:lineRule="auto"/>
        <w:ind w:firstLineChars="0" w:firstLine="0"/>
        <w:jc w:val="left"/>
        <w:rPr>
          <w:rFonts w:asciiTheme="minorEastAsia" w:eastAsiaTheme="minorEastAsia" w:hAnsiTheme="minorEastAsia" w:cs="楷体"/>
          <w:color w:val="FF0000"/>
          <w:highlight w:val="yellow"/>
        </w:rPr>
      </w:pPr>
      <w:r w:rsidRPr="000654E4">
        <w:rPr>
          <w:rFonts w:asciiTheme="minorEastAsia" w:eastAsiaTheme="minorEastAsia" w:hAnsiTheme="minorEastAsia" w:cs="楷体" w:hint="eastAsia"/>
          <w:color w:val="FF0000"/>
          <w:highlight w:val="yellow"/>
        </w:rPr>
        <w:t>1.</w:t>
      </w:r>
      <w:r w:rsidR="00E82B3F" w:rsidRPr="000654E4">
        <w:rPr>
          <w:rFonts w:asciiTheme="minorEastAsia" w:eastAsiaTheme="minorEastAsia" w:hAnsiTheme="minorEastAsia" w:cs="楷体" w:hint="eastAsia"/>
          <w:color w:val="FF0000"/>
          <w:highlight w:val="yellow"/>
        </w:rPr>
        <w:t>参考文献书写格式</w:t>
      </w:r>
      <w:r w:rsidRPr="000654E4">
        <w:rPr>
          <w:rFonts w:asciiTheme="minorEastAsia" w:eastAsiaTheme="minorEastAsia" w:hAnsiTheme="minorEastAsia" w:cs="楷体" w:hint="eastAsia"/>
          <w:color w:val="FF0000"/>
          <w:highlight w:val="yellow"/>
        </w:rPr>
        <w:t>，</w:t>
      </w:r>
      <w:r w:rsidR="00E82B3F" w:rsidRPr="000654E4">
        <w:rPr>
          <w:rFonts w:asciiTheme="minorEastAsia" w:eastAsiaTheme="minorEastAsia" w:hAnsiTheme="minorEastAsia" w:cs="楷体" w:hint="eastAsia"/>
          <w:color w:val="FF0000"/>
          <w:highlight w:val="yellow"/>
        </w:rPr>
        <w:t>作者.年.题目</w:t>
      </w:r>
      <w:r w:rsidR="00817147" w:rsidRPr="000654E4">
        <w:rPr>
          <w:rFonts w:asciiTheme="minorEastAsia" w:eastAsiaTheme="minorEastAsia" w:hAnsiTheme="minorEastAsia" w:cs="楷体"/>
          <w:color w:val="FF0000"/>
          <w:highlight w:val="yellow"/>
        </w:rPr>
        <w:t>［J］</w:t>
      </w:r>
      <w:r w:rsidR="00E82B3F" w:rsidRPr="000654E4">
        <w:rPr>
          <w:rFonts w:asciiTheme="minorEastAsia" w:eastAsiaTheme="minorEastAsia" w:hAnsiTheme="minorEastAsia" w:cs="楷体" w:hint="eastAsia"/>
          <w:color w:val="FF0000"/>
          <w:highlight w:val="yellow"/>
        </w:rPr>
        <w:t>.刊名，卷（期）：页码范围.</w:t>
      </w:r>
    </w:p>
    <w:p w:rsidR="00E82B3F" w:rsidRPr="000654E4" w:rsidRDefault="00F36AD5" w:rsidP="00E900D2">
      <w:pPr>
        <w:pStyle w:val="10"/>
        <w:tabs>
          <w:tab w:val="left" w:pos="1701"/>
        </w:tabs>
        <w:spacing w:line="360" w:lineRule="auto"/>
        <w:ind w:firstLineChars="0" w:firstLine="0"/>
        <w:jc w:val="left"/>
        <w:rPr>
          <w:rFonts w:asciiTheme="minorEastAsia" w:eastAsiaTheme="minorEastAsia" w:hAnsiTheme="minorEastAsia" w:cs="楷体"/>
          <w:color w:val="FF0000"/>
          <w:highlight w:val="yellow"/>
        </w:rPr>
      </w:pPr>
      <w:r w:rsidRPr="000654E4">
        <w:rPr>
          <w:rFonts w:asciiTheme="minorEastAsia" w:eastAsiaTheme="minorEastAsia" w:hAnsiTheme="minorEastAsia" w:cs="楷体" w:hint="eastAsia"/>
          <w:color w:val="FF0000"/>
          <w:highlight w:val="yellow"/>
        </w:rPr>
        <w:t>2.</w:t>
      </w:r>
      <w:r w:rsidR="00E82B3F" w:rsidRPr="000654E4">
        <w:rPr>
          <w:rFonts w:asciiTheme="minorEastAsia" w:eastAsiaTheme="minorEastAsia" w:hAnsiTheme="minorEastAsia" w:cs="楷体" w:hint="eastAsia"/>
          <w:color w:val="FF0000"/>
          <w:highlight w:val="yellow"/>
        </w:rPr>
        <w:t>参考文献顺序，以</w:t>
      </w:r>
      <w:r w:rsidR="009133F1" w:rsidRPr="000654E4">
        <w:rPr>
          <w:rFonts w:asciiTheme="minorEastAsia" w:eastAsiaTheme="minorEastAsia" w:hAnsiTheme="minorEastAsia" w:cs="楷体" w:hint="eastAsia"/>
          <w:color w:val="FF0000"/>
          <w:highlight w:val="yellow"/>
        </w:rPr>
        <w:t>作者姓名的</w:t>
      </w:r>
      <w:r w:rsidR="00E82B3F" w:rsidRPr="000654E4">
        <w:rPr>
          <w:rFonts w:asciiTheme="minorEastAsia" w:eastAsiaTheme="minorEastAsia" w:hAnsiTheme="minorEastAsia" w:cs="楷体" w:hint="eastAsia"/>
          <w:color w:val="FF0000"/>
          <w:highlight w:val="yellow"/>
        </w:rPr>
        <w:t>拼音顺序</w:t>
      </w:r>
      <w:r w:rsidR="009133F1" w:rsidRPr="000654E4">
        <w:rPr>
          <w:rFonts w:asciiTheme="minorEastAsia" w:eastAsiaTheme="minorEastAsia" w:hAnsiTheme="minorEastAsia" w:cs="楷体" w:hint="eastAsia"/>
          <w:color w:val="FF0000"/>
          <w:highlight w:val="yellow"/>
        </w:rPr>
        <w:t>排序。如作者姓拼音的首字母都相同，则以姓拼音的第二个字母进行排序，如作者同姓则以名中第一个字的首字母排序，如“</w:t>
      </w:r>
      <w:r w:rsidR="009133F1" w:rsidRPr="000654E4">
        <w:rPr>
          <w:rFonts w:asciiTheme="minorEastAsia" w:eastAsiaTheme="minorEastAsia" w:hAnsiTheme="minorEastAsia" w:cs="楷体"/>
          <w:color w:val="FF0000"/>
          <w:highlight w:val="yellow"/>
        </w:rPr>
        <w:t>巢纪平</w:t>
      </w:r>
      <w:r w:rsidR="009133F1" w:rsidRPr="000654E4">
        <w:rPr>
          <w:rFonts w:asciiTheme="minorEastAsia" w:eastAsiaTheme="minorEastAsia" w:hAnsiTheme="minorEastAsia" w:cs="楷体" w:hint="eastAsia"/>
          <w:color w:val="FF0000"/>
          <w:highlight w:val="yellow"/>
        </w:rPr>
        <w:t>”则以“</w:t>
      </w:r>
      <w:r w:rsidR="009133F1" w:rsidRPr="000654E4">
        <w:rPr>
          <w:rFonts w:asciiTheme="minorEastAsia" w:eastAsiaTheme="minorEastAsia" w:hAnsiTheme="minorEastAsia" w:cs="楷体"/>
          <w:color w:val="FF0000"/>
          <w:highlight w:val="yellow"/>
        </w:rPr>
        <w:t>Chao J</w:t>
      </w:r>
      <w:r w:rsidR="009133F1" w:rsidRPr="000654E4">
        <w:rPr>
          <w:rFonts w:asciiTheme="minorEastAsia" w:eastAsiaTheme="minorEastAsia" w:hAnsiTheme="minorEastAsia" w:cs="楷体" w:hint="eastAsia"/>
          <w:color w:val="FF0000"/>
          <w:highlight w:val="yellow"/>
        </w:rPr>
        <w:t xml:space="preserve"> P”进行排序</w:t>
      </w:r>
      <w:r w:rsidR="00F02E37" w:rsidRPr="000654E4">
        <w:rPr>
          <w:rFonts w:asciiTheme="minorEastAsia" w:eastAsiaTheme="minorEastAsia" w:hAnsiTheme="minorEastAsia" w:cs="楷体" w:hint="eastAsia"/>
          <w:color w:val="FF0000"/>
          <w:highlight w:val="yellow"/>
        </w:rPr>
        <w:t>；如作者相同则按年份排序</w:t>
      </w:r>
      <w:r w:rsidR="009133F1" w:rsidRPr="000654E4">
        <w:rPr>
          <w:rFonts w:asciiTheme="minorEastAsia" w:eastAsiaTheme="minorEastAsia" w:hAnsiTheme="minorEastAsia" w:cs="楷体" w:hint="eastAsia"/>
          <w:color w:val="FF0000"/>
          <w:highlight w:val="yellow"/>
        </w:rPr>
        <w:t>。</w:t>
      </w:r>
    </w:p>
    <w:p w:rsidR="00F36AD5" w:rsidRDefault="00F36AD5" w:rsidP="000654E4">
      <w:pPr>
        <w:spacing w:line="360" w:lineRule="auto"/>
        <w:ind w:left="420" w:hangingChars="200" w:hanging="420"/>
        <w:rPr>
          <w:rFonts w:asciiTheme="minorEastAsia" w:eastAsiaTheme="minorEastAsia" w:hAnsiTheme="minorEastAsia" w:cs="楷体"/>
          <w:color w:val="FF0000"/>
          <w:highlight w:val="yellow"/>
        </w:rPr>
      </w:pPr>
      <w:r w:rsidRPr="000654E4">
        <w:rPr>
          <w:rFonts w:asciiTheme="minorEastAsia" w:eastAsiaTheme="minorEastAsia" w:hAnsiTheme="minorEastAsia" w:cs="楷体" w:hint="eastAsia"/>
          <w:color w:val="FF0000"/>
          <w:highlight w:val="yellow"/>
        </w:rPr>
        <w:t>3.</w:t>
      </w:r>
      <w:r w:rsidRPr="00B74F13">
        <w:rPr>
          <w:rFonts w:asciiTheme="minorEastAsia" w:eastAsiaTheme="minorEastAsia" w:hAnsiTheme="minorEastAsia" w:cs="楷体" w:hint="eastAsia"/>
          <w:b/>
          <w:highlight w:val="yellow"/>
        </w:rPr>
        <w:t>期刊英文均用缩写</w:t>
      </w:r>
      <w:r w:rsidRPr="000654E4">
        <w:rPr>
          <w:rFonts w:asciiTheme="minorEastAsia" w:eastAsiaTheme="minorEastAsia" w:hAnsiTheme="minorEastAsia" w:cs="楷体" w:hint="eastAsia"/>
          <w:color w:val="FF0000"/>
          <w:highlight w:val="yellow"/>
        </w:rPr>
        <w:t>，气象类相关中英文杂志期刊缩写参见文件《常用气象期刊刊名缩写(表格)》。</w:t>
      </w:r>
    </w:p>
    <w:p w:rsidR="000654E4" w:rsidRPr="000654E4" w:rsidRDefault="000654E4" w:rsidP="000654E4">
      <w:pPr>
        <w:pStyle w:val="10"/>
        <w:tabs>
          <w:tab w:val="left" w:pos="1701"/>
        </w:tabs>
        <w:spacing w:line="360" w:lineRule="auto"/>
        <w:ind w:firstLineChars="0" w:firstLine="0"/>
        <w:jc w:val="left"/>
        <w:rPr>
          <w:rFonts w:asciiTheme="minorEastAsia" w:eastAsiaTheme="minorEastAsia" w:hAnsiTheme="minorEastAsia" w:cs="楷体"/>
          <w:color w:val="FF0000"/>
          <w:highlight w:val="yellow"/>
        </w:rPr>
      </w:pPr>
      <w:r>
        <w:rPr>
          <w:rFonts w:asciiTheme="minorEastAsia" w:eastAsiaTheme="minorEastAsia" w:hAnsiTheme="minorEastAsia" w:cs="楷体" w:hint="eastAsia"/>
          <w:color w:val="FF0000"/>
          <w:highlight w:val="yellow"/>
        </w:rPr>
        <w:t>4.</w:t>
      </w:r>
      <w:r w:rsidRPr="000654E4">
        <w:rPr>
          <w:rFonts w:asciiTheme="minorEastAsia" w:eastAsiaTheme="minorEastAsia" w:hAnsiTheme="minorEastAsia" w:cs="楷体" w:hint="eastAsia"/>
          <w:color w:val="FF0000"/>
          <w:highlight w:val="yellow"/>
        </w:rPr>
        <w:t>每一条中文</w:t>
      </w:r>
      <w:r w:rsidRPr="00F47E15">
        <w:rPr>
          <w:rFonts w:asciiTheme="minorEastAsia" w:eastAsiaTheme="minorEastAsia" w:hAnsiTheme="minorEastAsia" w:cs="楷体" w:hint="eastAsia"/>
          <w:b/>
          <w:highlight w:val="yellow"/>
        </w:rPr>
        <w:t>参考文献须翻译成英文</w:t>
      </w:r>
      <w:r w:rsidRPr="000654E4">
        <w:rPr>
          <w:rFonts w:asciiTheme="minorEastAsia" w:eastAsiaTheme="minorEastAsia" w:hAnsiTheme="minorEastAsia" w:cs="楷体" w:hint="eastAsia"/>
          <w:color w:val="FF0000"/>
          <w:highlight w:val="yellow"/>
        </w:rPr>
        <w:t>，英文翻译直接放在此中文参考文献后面，作为一条参</w:t>
      </w:r>
      <w:r w:rsidRPr="000654E4">
        <w:rPr>
          <w:rFonts w:asciiTheme="minorEastAsia" w:eastAsiaTheme="minorEastAsia" w:hAnsiTheme="minorEastAsia" w:cs="楷体" w:hint="eastAsia"/>
          <w:color w:val="FF0000"/>
          <w:highlight w:val="yellow"/>
        </w:rPr>
        <w:lastRenderedPageBreak/>
        <w:t>考文献条目出现！</w:t>
      </w:r>
      <w:r w:rsidR="00073944" w:rsidRPr="00F47E15">
        <w:rPr>
          <w:rFonts w:asciiTheme="minorEastAsia" w:eastAsiaTheme="minorEastAsia" w:hAnsiTheme="minorEastAsia" w:cs="楷体" w:hint="eastAsia"/>
          <w:b/>
          <w:highlight w:val="yellow"/>
        </w:rPr>
        <w:t>英文标题</w:t>
      </w:r>
      <w:r w:rsidR="00073944">
        <w:rPr>
          <w:rFonts w:asciiTheme="minorEastAsia" w:eastAsiaTheme="minorEastAsia" w:hAnsiTheme="minorEastAsia" w:cs="楷体" w:hint="eastAsia"/>
          <w:color w:val="FF0000"/>
          <w:highlight w:val="yellow"/>
        </w:rPr>
        <w:t>中除第一个字母和专有名词外全部小写！</w:t>
      </w:r>
    </w:p>
    <w:p w:rsidR="00F36AD5" w:rsidRDefault="000654E4" w:rsidP="00E900D2">
      <w:pPr>
        <w:pStyle w:val="10"/>
        <w:tabs>
          <w:tab w:val="left" w:pos="1701"/>
        </w:tabs>
        <w:spacing w:line="360" w:lineRule="auto"/>
        <w:ind w:firstLineChars="0" w:firstLine="0"/>
        <w:jc w:val="left"/>
        <w:rPr>
          <w:rFonts w:asciiTheme="minorEastAsia" w:eastAsiaTheme="minorEastAsia" w:hAnsiTheme="minorEastAsia" w:cs="楷体"/>
          <w:color w:val="FF0000"/>
          <w:highlight w:val="yellow"/>
        </w:rPr>
      </w:pPr>
      <w:r>
        <w:rPr>
          <w:rFonts w:asciiTheme="minorEastAsia" w:eastAsiaTheme="minorEastAsia" w:hAnsiTheme="minorEastAsia" w:cs="楷体" w:hint="eastAsia"/>
          <w:color w:val="FF0000"/>
          <w:highlight w:val="yellow"/>
        </w:rPr>
        <w:t>5</w:t>
      </w:r>
      <w:r w:rsidRPr="000654E4">
        <w:rPr>
          <w:rFonts w:asciiTheme="minorEastAsia" w:eastAsiaTheme="minorEastAsia" w:hAnsiTheme="minorEastAsia" w:cs="楷体" w:hint="eastAsia"/>
          <w:color w:val="FF0000"/>
          <w:highlight w:val="yellow"/>
        </w:rPr>
        <w:t>.正文中的引文与参考文献列表是否一一对应，请严格检查！</w:t>
      </w:r>
      <w:r>
        <w:rPr>
          <w:rFonts w:asciiTheme="minorEastAsia" w:eastAsiaTheme="minorEastAsia" w:hAnsiTheme="minorEastAsia" w:cs="楷体" w:hint="eastAsia"/>
          <w:color w:val="FF0000"/>
          <w:highlight w:val="yellow"/>
        </w:rPr>
        <w:t>并保证参考文献确实有需要并被引用。</w:t>
      </w:r>
    </w:p>
    <w:p w:rsidR="000654E4" w:rsidRPr="000654E4" w:rsidRDefault="000654E4" w:rsidP="00E900D2">
      <w:pPr>
        <w:pStyle w:val="10"/>
        <w:tabs>
          <w:tab w:val="left" w:pos="1701"/>
        </w:tabs>
        <w:spacing w:line="360" w:lineRule="auto"/>
        <w:ind w:firstLineChars="0" w:firstLine="0"/>
        <w:jc w:val="left"/>
        <w:rPr>
          <w:rFonts w:asciiTheme="minorEastAsia" w:eastAsiaTheme="minorEastAsia" w:hAnsiTheme="minorEastAsia" w:cs="楷体"/>
          <w:color w:val="FF0000"/>
          <w:highlight w:val="yellow"/>
        </w:rPr>
      </w:pPr>
      <w:r>
        <w:rPr>
          <w:rFonts w:asciiTheme="minorEastAsia" w:eastAsiaTheme="minorEastAsia" w:hAnsiTheme="minorEastAsia" w:cs="楷体" w:hint="eastAsia"/>
          <w:color w:val="FF0000"/>
          <w:highlight w:val="yellow"/>
        </w:rPr>
        <w:t>6.</w:t>
      </w:r>
      <w:r w:rsidRPr="000654E4">
        <w:rPr>
          <w:rFonts w:asciiTheme="minorEastAsia" w:eastAsiaTheme="minorEastAsia" w:hAnsiTheme="minorEastAsia" w:cs="楷体" w:hint="eastAsia"/>
          <w:color w:val="FF0000"/>
          <w:highlight w:val="yellow"/>
        </w:rPr>
        <w:t>参考文献要求</w:t>
      </w:r>
      <w:r>
        <w:rPr>
          <w:rFonts w:asciiTheme="minorEastAsia" w:eastAsiaTheme="minorEastAsia" w:hAnsiTheme="minorEastAsia" w:cs="楷体" w:hint="eastAsia"/>
          <w:color w:val="FF0000"/>
          <w:highlight w:val="yellow"/>
        </w:rPr>
        <w:t>尽量引用</w:t>
      </w:r>
      <w:r w:rsidRPr="000654E4">
        <w:rPr>
          <w:rFonts w:asciiTheme="minorEastAsia" w:eastAsiaTheme="minorEastAsia" w:hAnsiTheme="minorEastAsia" w:cs="楷体" w:hint="eastAsia"/>
          <w:color w:val="FF0000"/>
          <w:highlight w:val="yellow"/>
        </w:rPr>
        <w:t>近3－5年期刊类文献，建议多参考国内外高水平期刊上刊载的相关论文</w:t>
      </w:r>
      <w:r>
        <w:rPr>
          <w:rFonts w:asciiTheme="minorEastAsia" w:eastAsiaTheme="minorEastAsia" w:hAnsiTheme="minorEastAsia" w:cs="楷体" w:hint="eastAsia"/>
          <w:color w:val="FF0000"/>
          <w:highlight w:val="yellow"/>
        </w:rPr>
        <w:t>和本刊</w:t>
      </w:r>
      <w:r w:rsidRPr="000654E4">
        <w:rPr>
          <w:rFonts w:asciiTheme="minorEastAsia" w:eastAsiaTheme="minorEastAsia" w:hAnsiTheme="minorEastAsia" w:cs="楷体" w:hint="eastAsia"/>
          <w:color w:val="FF0000"/>
          <w:highlight w:val="yellow"/>
        </w:rPr>
        <w:t>相关论文。</w:t>
      </w:r>
      <w:r>
        <w:rPr>
          <w:rFonts w:asciiTheme="minorEastAsia" w:eastAsiaTheme="minorEastAsia" w:hAnsiTheme="minorEastAsia" w:cs="楷体" w:hint="eastAsia"/>
          <w:color w:val="FF0000"/>
          <w:highlight w:val="yellow"/>
        </w:rPr>
        <w:t>少</w:t>
      </w:r>
      <w:r w:rsidRPr="000654E4">
        <w:rPr>
          <w:rFonts w:asciiTheme="minorEastAsia" w:eastAsiaTheme="minorEastAsia" w:hAnsiTheme="minorEastAsia" w:cs="楷体" w:hint="eastAsia"/>
          <w:color w:val="FF0000"/>
          <w:highlight w:val="yellow"/>
        </w:rPr>
        <w:t>引用教科书，尽量不引用图书和过旧文献。综述论文不少于</w:t>
      </w:r>
      <w:r>
        <w:rPr>
          <w:rFonts w:asciiTheme="minorEastAsia" w:eastAsiaTheme="minorEastAsia" w:hAnsiTheme="minorEastAsia" w:cs="楷体" w:hint="eastAsia"/>
          <w:color w:val="FF0000"/>
          <w:highlight w:val="yellow"/>
        </w:rPr>
        <w:t>2</w:t>
      </w:r>
      <w:r w:rsidRPr="000654E4">
        <w:rPr>
          <w:rFonts w:asciiTheme="minorEastAsia" w:eastAsiaTheme="minorEastAsia" w:hAnsiTheme="minorEastAsia" w:cs="楷体" w:hint="eastAsia"/>
          <w:color w:val="FF0000"/>
          <w:highlight w:val="yellow"/>
        </w:rPr>
        <w:t>0篇参考文献。</w:t>
      </w:r>
    </w:p>
    <w:p w:rsidR="00A9071B" w:rsidRPr="00E32862" w:rsidRDefault="00A9071B" w:rsidP="00E900D2">
      <w:pPr>
        <w:spacing w:line="360" w:lineRule="auto"/>
        <w:ind w:left="360" w:hangingChars="200" w:hanging="360"/>
        <w:jc w:val="left"/>
        <w:rPr>
          <w:rFonts w:ascii="Times New Roman" w:eastAsiaTheme="minorEastAsia" w:hAnsi="Times New Roman" w:cs="Times New Roman"/>
          <w:sz w:val="18"/>
          <w:szCs w:val="18"/>
        </w:rPr>
      </w:pPr>
      <w:r w:rsidRPr="00E32862">
        <w:rPr>
          <w:rFonts w:asciiTheme="minorEastAsia" w:eastAsiaTheme="minorEastAsia" w:hAnsiTheme="minorEastAsia" w:cs="Times New Roman"/>
          <w:sz w:val="18"/>
          <w:szCs w:val="18"/>
        </w:rPr>
        <w:t>巢纪平，巢清尘，刘琳．</w:t>
      </w:r>
      <w:r w:rsidR="00CA3CE4">
        <w:rPr>
          <w:rFonts w:asciiTheme="minorEastAsia" w:eastAsiaTheme="minorEastAsia" w:hAnsiTheme="minorEastAsia" w:cs="Times New Roman" w:hint="eastAsia"/>
          <w:sz w:val="18"/>
          <w:szCs w:val="18"/>
        </w:rPr>
        <w:t xml:space="preserve"> 2005. </w:t>
      </w:r>
      <w:r w:rsidRPr="00E32862">
        <w:rPr>
          <w:rFonts w:asciiTheme="minorEastAsia" w:eastAsiaTheme="minorEastAsia" w:hAnsiTheme="minorEastAsia" w:cs="Times New Roman"/>
          <w:sz w:val="18"/>
          <w:szCs w:val="18"/>
        </w:rPr>
        <w:t>热带太平洋ENSO事件和印度洋的DIPOLE事件</w:t>
      </w:r>
      <w:r w:rsidR="00817147">
        <w:rPr>
          <w:rFonts w:ascii="Times New Roman" w:eastAsiaTheme="minorEastAsia" w:hAnsi="Times New Roman" w:cs="Times New Roman"/>
          <w:sz w:val="18"/>
          <w:szCs w:val="18"/>
        </w:rPr>
        <w:t>［</w:t>
      </w:r>
      <w:r w:rsidR="00817147">
        <w:rPr>
          <w:rFonts w:ascii="Times New Roman" w:eastAsiaTheme="minorEastAsia" w:hAnsi="Times New Roman" w:cs="Times New Roman"/>
          <w:sz w:val="18"/>
          <w:szCs w:val="18"/>
        </w:rPr>
        <w:t>J</w:t>
      </w:r>
      <w:r w:rsidR="00817147">
        <w:rPr>
          <w:rFonts w:ascii="Times New Roman" w:eastAsiaTheme="minorEastAsia" w:hAnsi="Times New Roman" w:cs="Times New Roman"/>
          <w:sz w:val="18"/>
          <w:szCs w:val="18"/>
        </w:rPr>
        <w:t>］</w:t>
      </w:r>
      <w:r w:rsidRPr="00E32862">
        <w:rPr>
          <w:rFonts w:asciiTheme="minorEastAsia" w:eastAsiaTheme="minorEastAsia" w:hAnsiTheme="minorEastAsia" w:cs="Times New Roman"/>
          <w:sz w:val="18"/>
          <w:szCs w:val="18"/>
        </w:rPr>
        <w:t>．</w:t>
      </w:r>
      <w:r w:rsidR="0071215A">
        <w:rPr>
          <w:rFonts w:asciiTheme="minorEastAsia" w:eastAsiaTheme="minorEastAsia" w:hAnsiTheme="minorEastAsia" w:cs="Times New Roman" w:hint="eastAsia"/>
          <w:sz w:val="18"/>
          <w:szCs w:val="18"/>
        </w:rPr>
        <w:t xml:space="preserve"> </w:t>
      </w:r>
      <w:r w:rsidRPr="00E32862">
        <w:rPr>
          <w:rFonts w:asciiTheme="minorEastAsia" w:eastAsiaTheme="minorEastAsia" w:hAnsiTheme="minorEastAsia" w:cs="Times New Roman"/>
          <w:sz w:val="18"/>
          <w:szCs w:val="18"/>
        </w:rPr>
        <w:t>气象学报，63</w:t>
      </w:r>
      <w:r w:rsidR="00870A20">
        <w:rPr>
          <w:rFonts w:asciiTheme="minorEastAsia" w:eastAsiaTheme="minorEastAsia" w:hAnsiTheme="minorEastAsia" w:cs="Times New Roman"/>
          <w:sz w:val="18"/>
          <w:szCs w:val="18"/>
        </w:rPr>
        <w:t>（</w:t>
      </w:r>
      <w:r w:rsidRPr="00E32862">
        <w:rPr>
          <w:rFonts w:asciiTheme="minorEastAsia" w:eastAsiaTheme="minorEastAsia" w:hAnsiTheme="minorEastAsia" w:cs="Times New Roman"/>
          <w:sz w:val="18"/>
          <w:szCs w:val="18"/>
        </w:rPr>
        <w:t>5</w:t>
      </w:r>
      <w:r w:rsidR="00870A20">
        <w:rPr>
          <w:rFonts w:asciiTheme="minorEastAsia" w:eastAsiaTheme="minorEastAsia" w:hAnsiTheme="minorEastAsia" w:cs="Times New Roman"/>
          <w:sz w:val="18"/>
          <w:szCs w:val="18"/>
        </w:rPr>
        <w:t>）：</w:t>
      </w:r>
      <w:r w:rsidRPr="00E32862">
        <w:rPr>
          <w:rFonts w:asciiTheme="minorEastAsia" w:eastAsiaTheme="minorEastAsia" w:hAnsiTheme="minorEastAsia" w:cs="Times New Roman"/>
          <w:sz w:val="18"/>
          <w:szCs w:val="18"/>
        </w:rPr>
        <w:t>594-602．</w:t>
      </w:r>
      <w:r w:rsidR="0071215A">
        <w:rPr>
          <w:rFonts w:asciiTheme="minorEastAsia" w:eastAsiaTheme="minorEastAsia" w:hAnsiTheme="minorEastAsia" w:cs="Times New Roman" w:hint="eastAsia"/>
          <w:sz w:val="18"/>
          <w:szCs w:val="18"/>
        </w:rPr>
        <w:t xml:space="preserve"> </w:t>
      </w:r>
      <w:r w:rsidRPr="00E32862">
        <w:rPr>
          <w:rFonts w:ascii="Times New Roman" w:eastAsiaTheme="minorEastAsia" w:hAnsi="Times New Roman" w:cs="Times New Roman"/>
          <w:sz w:val="18"/>
          <w:szCs w:val="18"/>
        </w:rPr>
        <w:t>Chao J</w:t>
      </w:r>
      <w:r w:rsidR="00883874">
        <w:rPr>
          <w:rFonts w:ascii="Times New Roman" w:eastAsiaTheme="minorEastAsia" w:hAnsi="Times New Roman" w:cs="Times New Roman" w:hint="eastAsia"/>
          <w:sz w:val="18"/>
          <w:szCs w:val="18"/>
        </w:rPr>
        <w:t xml:space="preserve"> P</w:t>
      </w:r>
      <w:r w:rsidR="00870A20">
        <w:rPr>
          <w:rFonts w:ascii="Times New Roman" w:eastAsiaTheme="minorEastAsia" w:hAnsi="Times New Roman" w:cs="Times New Roman"/>
          <w:sz w:val="18"/>
          <w:szCs w:val="18"/>
        </w:rPr>
        <w:t>，</w:t>
      </w:r>
      <w:r w:rsidR="0071215A">
        <w:rPr>
          <w:rFonts w:ascii="Times New Roman" w:eastAsiaTheme="minorEastAsia" w:hAnsi="Times New Roman" w:cs="Times New Roman" w:hint="eastAsia"/>
          <w:sz w:val="18"/>
          <w:szCs w:val="18"/>
        </w:rPr>
        <w:t xml:space="preserve"> </w:t>
      </w:r>
      <w:r w:rsidRPr="00E32862">
        <w:rPr>
          <w:rFonts w:ascii="Times New Roman" w:eastAsiaTheme="minorEastAsia" w:hAnsi="Times New Roman" w:cs="Times New Roman"/>
          <w:sz w:val="18"/>
          <w:szCs w:val="18"/>
        </w:rPr>
        <w:t>Chao Q</w:t>
      </w:r>
      <w:r w:rsidR="00883874">
        <w:rPr>
          <w:rFonts w:ascii="Times New Roman" w:eastAsiaTheme="minorEastAsia" w:hAnsi="Times New Roman" w:cs="Times New Roman" w:hint="eastAsia"/>
          <w:sz w:val="18"/>
          <w:szCs w:val="18"/>
        </w:rPr>
        <w:t xml:space="preserve"> C</w:t>
      </w:r>
      <w:r w:rsidR="00870A20">
        <w:rPr>
          <w:rFonts w:ascii="Times New Roman" w:eastAsiaTheme="minorEastAsia" w:hAnsi="Times New Roman" w:cs="Times New Roman"/>
          <w:sz w:val="18"/>
          <w:szCs w:val="18"/>
        </w:rPr>
        <w:t>，</w:t>
      </w:r>
      <w:r w:rsidR="0071215A">
        <w:rPr>
          <w:rFonts w:ascii="Times New Roman" w:eastAsiaTheme="minorEastAsia" w:hAnsi="Times New Roman" w:cs="Times New Roman" w:hint="eastAsia"/>
          <w:sz w:val="18"/>
          <w:szCs w:val="18"/>
        </w:rPr>
        <w:t xml:space="preserve"> </w:t>
      </w:r>
      <w:r w:rsidRPr="00E32862">
        <w:rPr>
          <w:rFonts w:ascii="Times New Roman" w:eastAsiaTheme="minorEastAsia" w:hAnsi="Times New Roman" w:cs="Times New Roman"/>
          <w:sz w:val="18"/>
          <w:szCs w:val="18"/>
        </w:rPr>
        <w:t>Liu L.</w:t>
      </w:r>
      <w:r w:rsidR="0071215A">
        <w:rPr>
          <w:rFonts w:ascii="Times New Roman" w:eastAsiaTheme="minorEastAsia" w:hAnsi="Times New Roman" w:cs="Times New Roman" w:hint="eastAsia"/>
          <w:sz w:val="18"/>
          <w:szCs w:val="18"/>
        </w:rPr>
        <w:t xml:space="preserve"> </w:t>
      </w:r>
      <w:r w:rsidR="00CA3CE4">
        <w:rPr>
          <w:rFonts w:ascii="Times New Roman" w:eastAsiaTheme="minorEastAsia" w:hAnsi="Times New Roman" w:cs="Times New Roman" w:hint="eastAsia"/>
          <w:color w:val="000000"/>
          <w:sz w:val="18"/>
          <w:szCs w:val="18"/>
        </w:rPr>
        <w:t xml:space="preserve">2005. </w:t>
      </w:r>
      <w:r w:rsidRPr="00E32862">
        <w:rPr>
          <w:rFonts w:ascii="Times New Roman" w:eastAsiaTheme="minorEastAsia" w:hAnsi="Times New Roman" w:cs="Times New Roman"/>
          <w:color w:val="000000"/>
          <w:sz w:val="18"/>
          <w:szCs w:val="18"/>
        </w:rPr>
        <w:t>T</w:t>
      </w:r>
      <w:r>
        <w:rPr>
          <w:rFonts w:ascii="Times New Roman" w:eastAsiaTheme="minorEastAsia" w:hAnsi="Times New Roman" w:cs="Times New Roman" w:hint="eastAsia"/>
          <w:color w:val="000000"/>
          <w:sz w:val="18"/>
          <w:szCs w:val="18"/>
        </w:rPr>
        <w:t xml:space="preserve">he </w:t>
      </w:r>
      <w:r w:rsidRPr="00E32862">
        <w:rPr>
          <w:rFonts w:ascii="Times New Roman" w:eastAsiaTheme="minorEastAsia" w:hAnsi="Times New Roman" w:cs="Times New Roman"/>
          <w:color w:val="000000"/>
          <w:sz w:val="18"/>
          <w:szCs w:val="18"/>
        </w:rPr>
        <w:t xml:space="preserve">ENSO </w:t>
      </w:r>
      <w:r>
        <w:rPr>
          <w:rFonts w:ascii="Times New Roman" w:eastAsiaTheme="minorEastAsia" w:hAnsi="Times New Roman" w:cs="Times New Roman" w:hint="eastAsia"/>
          <w:color w:val="000000"/>
          <w:sz w:val="18"/>
          <w:szCs w:val="18"/>
        </w:rPr>
        <w:t xml:space="preserve">events in the tropical </w:t>
      </w:r>
      <w:r w:rsidRPr="00E32862">
        <w:rPr>
          <w:rFonts w:ascii="Times New Roman" w:eastAsiaTheme="minorEastAsia" w:hAnsi="Times New Roman" w:cs="Times New Roman"/>
          <w:color w:val="000000"/>
          <w:sz w:val="18"/>
          <w:szCs w:val="18"/>
        </w:rPr>
        <w:t>P</w:t>
      </w:r>
      <w:r>
        <w:rPr>
          <w:rFonts w:ascii="Times New Roman" w:eastAsiaTheme="minorEastAsia" w:hAnsi="Times New Roman" w:cs="Times New Roman" w:hint="eastAsia"/>
          <w:color w:val="000000"/>
          <w:sz w:val="18"/>
          <w:szCs w:val="18"/>
        </w:rPr>
        <w:t>acific anddipoleevents in</w:t>
      </w:r>
      <w:r w:rsidR="0071215A">
        <w:rPr>
          <w:rFonts w:ascii="Times New Roman" w:eastAsiaTheme="minorEastAsia" w:hAnsi="Times New Roman" w:cs="Times New Roman" w:hint="eastAsia"/>
          <w:color w:val="000000"/>
          <w:sz w:val="18"/>
          <w:szCs w:val="18"/>
        </w:rPr>
        <w:t xml:space="preserve"> </w:t>
      </w:r>
      <w:r>
        <w:rPr>
          <w:rFonts w:ascii="Times New Roman" w:eastAsiaTheme="minorEastAsia" w:hAnsi="Times New Roman" w:cs="Times New Roman" w:hint="eastAsia"/>
          <w:color w:val="000000"/>
          <w:sz w:val="18"/>
          <w:szCs w:val="18"/>
        </w:rPr>
        <w:t xml:space="preserve">the </w:t>
      </w:r>
      <w:r w:rsidRPr="00E32862">
        <w:rPr>
          <w:rFonts w:ascii="Times New Roman" w:eastAsiaTheme="minorEastAsia" w:hAnsi="Times New Roman" w:cs="Times New Roman"/>
          <w:color w:val="000000"/>
          <w:sz w:val="18"/>
          <w:szCs w:val="18"/>
        </w:rPr>
        <w:t>I</w:t>
      </w:r>
      <w:r>
        <w:rPr>
          <w:rFonts w:ascii="Times New Roman" w:eastAsiaTheme="minorEastAsia" w:hAnsi="Times New Roman" w:cs="Times New Roman" w:hint="eastAsia"/>
          <w:color w:val="000000"/>
          <w:sz w:val="18"/>
          <w:szCs w:val="18"/>
        </w:rPr>
        <w:t>ndian</w:t>
      </w:r>
      <w:r w:rsidRPr="00E32862">
        <w:rPr>
          <w:rFonts w:ascii="Times New Roman" w:eastAsiaTheme="minorEastAsia" w:hAnsi="Times New Roman" w:cs="Times New Roman"/>
          <w:color w:val="000000"/>
          <w:sz w:val="18"/>
          <w:szCs w:val="18"/>
        </w:rPr>
        <w:t xml:space="preserve"> O</w:t>
      </w:r>
      <w:r>
        <w:rPr>
          <w:rFonts w:ascii="Times New Roman" w:eastAsiaTheme="minorEastAsia" w:hAnsi="Times New Roman" w:cs="Times New Roman" w:hint="eastAsia"/>
          <w:color w:val="000000"/>
          <w:sz w:val="18"/>
          <w:szCs w:val="18"/>
        </w:rPr>
        <w:t>cean</w:t>
      </w:r>
      <w:r w:rsidR="00870A20">
        <w:rPr>
          <w:rFonts w:ascii="Times New Roman" w:eastAsiaTheme="minorEastAsia" w:hAnsi="Times New Roman" w:cs="Times New Roman"/>
          <w:sz w:val="18"/>
          <w:szCs w:val="18"/>
        </w:rPr>
        <w:t>［</w:t>
      </w:r>
      <w:r w:rsidRPr="00E32862">
        <w:rPr>
          <w:rFonts w:ascii="Times New Roman" w:eastAsiaTheme="minorEastAsia" w:hAnsi="Times New Roman" w:cs="Times New Roman"/>
          <w:sz w:val="18"/>
          <w:szCs w:val="18"/>
        </w:rPr>
        <w:t>J</w:t>
      </w:r>
      <w:r w:rsidR="00870A20">
        <w:rPr>
          <w:rFonts w:ascii="Times New Roman" w:eastAsiaTheme="minorEastAsia" w:hAnsi="Times New Roman" w:cs="Times New Roman"/>
          <w:sz w:val="18"/>
          <w:szCs w:val="18"/>
        </w:rPr>
        <w:t>］</w:t>
      </w:r>
      <w:r w:rsidRPr="00E32862">
        <w:rPr>
          <w:rFonts w:ascii="Times New Roman" w:eastAsiaTheme="minorEastAsia" w:hAnsi="Times New Roman" w:cs="Times New Roman"/>
          <w:sz w:val="18"/>
          <w:szCs w:val="18"/>
        </w:rPr>
        <w:t>.</w:t>
      </w:r>
      <w:r w:rsidR="0071215A">
        <w:rPr>
          <w:rFonts w:ascii="Times New Roman" w:eastAsiaTheme="minorEastAsia" w:hAnsi="Times New Roman" w:cs="Times New Roman" w:hint="eastAsia"/>
          <w:sz w:val="18"/>
          <w:szCs w:val="18"/>
        </w:rPr>
        <w:t xml:space="preserve"> </w:t>
      </w:r>
      <w:r w:rsidRPr="00E32862">
        <w:rPr>
          <w:rFonts w:ascii="Times New Roman" w:eastAsiaTheme="minorEastAsia" w:hAnsi="Times New Roman" w:cs="Times New Roman"/>
          <w:color w:val="333333"/>
          <w:sz w:val="18"/>
          <w:szCs w:val="18"/>
          <w:shd w:val="clear" w:color="auto" w:fill="FFFFFF"/>
        </w:rPr>
        <w:t>Acta Meteor</w:t>
      </w:r>
      <w:r w:rsidR="00CA3CE4">
        <w:rPr>
          <w:rFonts w:ascii="Times New Roman" w:eastAsiaTheme="minorEastAsia" w:hAnsi="Times New Roman" w:cs="Times New Roman"/>
          <w:color w:val="333333"/>
          <w:sz w:val="18"/>
          <w:szCs w:val="18"/>
          <w:shd w:val="clear" w:color="auto" w:fill="FFFFFF"/>
        </w:rPr>
        <w:t>Sinica</w:t>
      </w:r>
      <w:r w:rsidR="00870A20">
        <w:rPr>
          <w:rFonts w:ascii="Times New Roman" w:eastAsiaTheme="minorEastAsia" w:hAnsi="Times New Roman" w:cs="Times New Roman"/>
          <w:color w:val="333333"/>
          <w:sz w:val="18"/>
          <w:szCs w:val="18"/>
          <w:shd w:val="clear" w:color="auto" w:fill="FFFFFF"/>
        </w:rPr>
        <w:t>，</w:t>
      </w:r>
      <w:r w:rsidR="0071215A">
        <w:rPr>
          <w:rFonts w:ascii="Times New Roman" w:eastAsiaTheme="minorEastAsia" w:hAnsi="Times New Roman" w:cs="Times New Roman" w:hint="eastAsia"/>
          <w:color w:val="333333"/>
          <w:sz w:val="18"/>
          <w:szCs w:val="18"/>
          <w:shd w:val="clear" w:color="auto" w:fill="FFFFFF"/>
        </w:rPr>
        <w:t xml:space="preserve"> </w:t>
      </w:r>
      <w:r w:rsidRPr="00E32862">
        <w:rPr>
          <w:rFonts w:ascii="Times New Roman" w:eastAsiaTheme="minorEastAsia" w:hAnsi="Times New Roman" w:cs="Times New Roman"/>
          <w:color w:val="333333"/>
          <w:sz w:val="18"/>
          <w:szCs w:val="18"/>
          <w:shd w:val="clear" w:color="auto" w:fill="FFFFFF"/>
        </w:rPr>
        <w:t>63</w:t>
      </w:r>
      <w:r w:rsidR="00870A20">
        <w:rPr>
          <w:rFonts w:ascii="Times New Roman" w:eastAsiaTheme="minorEastAsia" w:hAnsi="Times New Roman" w:cs="Times New Roman"/>
          <w:color w:val="333333"/>
          <w:sz w:val="18"/>
          <w:szCs w:val="18"/>
          <w:shd w:val="clear" w:color="auto" w:fill="FFFFFF"/>
        </w:rPr>
        <w:t>（</w:t>
      </w:r>
      <w:r w:rsidRPr="00E32862">
        <w:rPr>
          <w:rFonts w:ascii="Times New Roman" w:eastAsiaTheme="minorEastAsia" w:hAnsi="Times New Roman" w:cs="Times New Roman"/>
          <w:color w:val="333333"/>
          <w:sz w:val="18"/>
          <w:szCs w:val="18"/>
          <w:shd w:val="clear" w:color="auto" w:fill="FFFFFF"/>
        </w:rPr>
        <w:t>5</w:t>
      </w:r>
      <w:r w:rsidR="00870A20">
        <w:rPr>
          <w:rFonts w:ascii="Times New Roman" w:eastAsiaTheme="minorEastAsia" w:hAnsi="Times New Roman" w:cs="Times New Roman"/>
          <w:color w:val="333333"/>
          <w:sz w:val="18"/>
          <w:szCs w:val="18"/>
          <w:shd w:val="clear" w:color="auto" w:fill="FFFFFF"/>
        </w:rPr>
        <w:t>）：</w:t>
      </w:r>
      <w:r w:rsidRPr="00E32862">
        <w:rPr>
          <w:rFonts w:ascii="Times New Roman" w:eastAsiaTheme="minorEastAsia" w:hAnsi="Times New Roman" w:cs="Times New Roman"/>
          <w:color w:val="333333"/>
          <w:sz w:val="18"/>
          <w:szCs w:val="18"/>
          <w:shd w:val="clear" w:color="auto" w:fill="FFFFFF"/>
        </w:rPr>
        <w:t>594-602.</w:t>
      </w:r>
      <w:r w:rsidR="00870A20">
        <w:rPr>
          <w:rStyle w:val="fontstyle21"/>
          <w:rFonts w:ascii="Times New Roman" w:eastAsiaTheme="minorEastAsia" w:hAnsi="Times New Roman" w:cs="Times New Roman" w:hint="eastAsia"/>
        </w:rPr>
        <w:t>（</w:t>
      </w:r>
      <w:r w:rsidR="00CA3CE4">
        <w:rPr>
          <w:rStyle w:val="fontstyle21"/>
          <w:rFonts w:ascii="Times New Roman" w:eastAsiaTheme="minorEastAsia" w:hAnsi="Times New Roman" w:cs="Times New Roman" w:hint="eastAsia"/>
        </w:rPr>
        <w:t>in Chinese</w:t>
      </w:r>
      <w:r w:rsidR="00BA30D1">
        <w:rPr>
          <w:rStyle w:val="fontstyle21"/>
          <w:rFonts w:ascii="Times New Roman" w:eastAsiaTheme="minorEastAsia" w:hAnsi="Times New Roman" w:cs="Times New Roman" w:hint="eastAsia"/>
        </w:rPr>
        <w:t>）</w:t>
      </w:r>
    </w:p>
    <w:p w:rsidR="00A9071B" w:rsidRPr="00E32862" w:rsidRDefault="00CA3CE4" w:rsidP="00E900D2">
      <w:pPr>
        <w:autoSpaceDE w:val="0"/>
        <w:autoSpaceDN w:val="0"/>
        <w:adjustRightInd w:val="0"/>
        <w:spacing w:line="360" w:lineRule="auto"/>
        <w:ind w:left="360" w:hangingChars="200" w:hanging="360"/>
        <w:rPr>
          <w:rFonts w:ascii="Times New Roman" w:eastAsiaTheme="minorEastAsia" w:hAnsi="Times New Roman" w:cs="Times New Roman"/>
          <w:sz w:val="18"/>
          <w:szCs w:val="18"/>
        </w:rPr>
      </w:pPr>
      <w:r>
        <w:rPr>
          <w:rFonts w:ascii="Times New Roman" w:eastAsiaTheme="minorEastAsia" w:hAnsi="Times New Roman" w:cs="Times New Roman"/>
          <w:sz w:val="18"/>
          <w:szCs w:val="18"/>
        </w:rPr>
        <w:t>Guan Z Y and Yamagata T</w:t>
      </w:r>
      <w:r>
        <w:rPr>
          <w:rFonts w:ascii="Times New Roman" w:eastAsiaTheme="minorEastAsia" w:hAnsi="Times New Roman" w:cs="Times New Roman" w:hint="eastAsia"/>
          <w:sz w:val="18"/>
          <w:szCs w:val="18"/>
        </w:rPr>
        <w:t>.2003.</w:t>
      </w:r>
      <w:r w:rsidR="00A9071B" w:rsidRPr="00E32862">
        <w:rPr>
          <w:rFonts w:ascii="Times New Roman" w:eastAsiaTheme="minorEastAsia" w:hAnsi="Times New Roman" w:cs="Times New Roman"/>
          <w:sz w:val="18"/>
          <w:szCs w:val="18"/>
        </w:rPr>
        <w:t>The unusual summer of 1994 in East Asia</w:t>
      </w:r>
      <w:r w:rsidR="00870A20">
        <w:rPr>
          <w:rFonts w:ascii="Times New Roman" w:eastAsiaTheme="minorEastAsia" w:hAnsi="Times New Roman" w:cs="Times New Roman"/>
          <w:sz w:val="18"/>
          <w:szCs w:val="18"/>
        </w:rPr>
        <w:t>：</w:t>
      </w:r>
      <w:r w:rsidR="00A9071B" w:rsidRPr="00E32862">
        <w:rPr>
          <w:rFonts w:ascii="Times New Roman" w:eastAsiaTheme="minorEastAsia" w:hAnsi="Times New Roman" w:cs="Times New Roman"/>
          <w:sz w:val="18"/>
          <w:szCs w:val="18"/>
        </w:rPr>
        <w:t>IOD teleco</w:t>
      </w:r>
      <w:r w:rsidR="00A9071B">
        <w:rPr>
          <w:rFonts w:ascii="Times New Roman" w:eastAsiaTheme="minorEastAsia" w:hAnsi="Times New Roman" w:cs="Times New Roman"/>
          <w:sz w:val="18"/>
          <w:szCs w:val="18"/>
        </w:rPr>
        <w:t>nnections</w:t>
      </w:r>
      <w:r w:rsidR="00870A20">
        <w:rPr>
          <w:rFonts w:ascii="Times New Roman" w:eastAsiaTheme="minorEastAsia" w:hAnsi="Times New Roman" w:cs="Times New Roman"/>
          <w:sz w:val="18"/>
          <w:szCs w:val="18"/>
        </w:rPr>
        <w:t>［</w:t>
      </w:r>
      <w:r w:rsidR="00A9071B">
        <w:rPr>
          <w:rFonts w:ascii="Times New Roman" w:eastAsiaTheme="minorEastAsia" w:hAnsi="Times New Roman" w:cs="Times New Roman"/>
          <w:sz w:val="18"/>
          <w:szCs w:val="18"/>
        </w:rPr>
        <w:t>J</w:t>
      </w:r>
      <w:r w:rsidR="00870A20">
        <w:rPr>
          <w:rFonts w:ascii="Times New Roman" w:eastAsiaTheme="minorEastAsia" w:hAnsi="Times New Roman" w:cs="Times New Roman"/>
          <w:sz w:val="18"/>
          <w:szCs w:val="18"/>
        </w:rPr>
        <w:t>］</w:t>
      </w:r>
      <w:r w:rsidR="00A9071B">
        <w:rPr>
          <w:rFonts w:ascii="Times New Roman" w:eastAsiaTheme="minorEastAsia" w:hAnsi="Times New Roman" w:cs="Times New Roman"/>
          <w:sz w:val="18"/>
          <w:szCs w:val="18"/>
        </w:rPr>
        <w:t>. GeophysRes</w:t>
      </w:r>
      <w:r>
        <w:rPr>
          <w:rFonts w:ascii="Times New Roman" w:eastAsiaTheme="minorEastAsia" w:hAnsi="Times New Roman" w:cs="Times New Roman"/>
          <w:sz w:val="18"/>
          <w:szCs w:val="18"/>
        </w:rPr>
        <w:t>Lett</w:t>
      </w:r>
      <w:r w:rsidR="00870A20">
        <w:rPr>
          <w:rFonts w:ascii="Times New Roman" w:eastAsiaTheme="minorEastAsia" w:hAnsi="Times New Roman" w:cs="Times New Roman"/>
          <w:sz w:val="18"/>
          <w:szCs w:val="18"/>
        </w:rPr>
        <w:t>，</w:t>
      </w:r>
      <w:r w:rsidR="00A9071B" w:rsidRPr="00E32862">
        <w:rPr>
          <w:rFonts w:ascii="Times New Roman" w:eastAsiaTheme="minorEastAsia" w:hAnsi="Times New Roman" w:cs="Times New Roman"/>
          <w:sz w:val="18"/>
          <w:szCs w:val="18"/>
        </w:rPr>
        <w:t>30</w:t>
      </w:r>
      <w:r w:rsidR="00870A20">
        <w:rPr>
          <w:rFonts w:ascii="Times New Roman" w:eastAsiaTheme="minorEastAsia" w:hAnsi="Times New Roman" w:cs="Times New Roman"/>
          <w:sz w:val="18"/>
          <w:szCs w:val="18"/>
        </w:rPr>
        <w:t>（</w:t>
      </w:r>
      <w:r w:rsidR="00A9071B" w:rsidRPr="00E32862">
        <w:rPr>
          <w:rFonts w:ascii="Times New Roman" w:eastAsiaTheme="minorEastAsia" w:hAnsi="Times New Roman" w:cs="Times New Roman"/>
          <w:sz w:val="18"/>
          <w:szCs w:val="18"/>
        </w:rPr>
        <w:t>10</w:t>
      </w:r>
      <w:r w:rsidR="00F415BB">
        <w:rPr>
          <w:rFonts w:ascii="Times New Roman" w:eastAsiaTheme="minorEastAsia" w:hAnsi="Times New Roman" w:cs="Times New Roman"/>
          <w:sz w:val="18"/>
          <w:szCs w:val="18"/>
        </w:rPr>
        <w:t>）：</w:t>
      </w:r>
      <w:r w:rsidR="008A6580">
        <w:rPr>
          <w:rFonts w:ascii="Times New Roman" w:eastAsiaTheme="minorEastAsia" w:hAnsi="Times New Roman" w:cs="Times New Roman" w:hint="eastAsia"/>
          <w:sz w:val="18"/>
          <w:szCs w:val="18"/>
        </w:rPr>
        <w:t>235-250</w:t>
      </w:r>
      <w:r w:rsidR="00A9071B" w:rsidRPr="00E32862">
        <w:rPr>
          <w:rFonts w:ascii="Times New Roman" w:eastAsiaTheme="minorEastAsia" w:hAnsi="Times New Roman" w:cs="Times New Roman"/>
          <w:sz w:val="18"/>
          <w:szCs w:val="18"/>
        </w:rPr>
        <w:t>.</w:t>
      </w:r>
    </w:p>
    <w:p w:rsidR="00A9071B" w:rsidRDefault="00A9071B" w:rsidP="00E900D2">
      <w:pPr>
        <w:spacing w:line="360" w:lineRule="auto"/>
        <w:ind w:left="360" w:hangingChars="200" w:hanging="360"/>
        <w:jc w:val="left"/>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郭玲，何金海，祝从文.</w:t>
      </w:r>
      <w:r w:rsidR="00CA3CE4">
        <w:rPr>
          <w:rFonts w:asciiTheme="minorEastAsia" w:eastAsiaTheme="minorEastAsia" w:hAnsiTheme="minorEastAsia" w:cs="Times New Roman" w:hint="eastAsia"/>
          <w:sz w:val="18"/>
          <w:szCs w:val="18"/>
        </w:rPr>
        <w:t xml:space="preserve"> 2011. </w:t>
      </w:r>
      <w:r>
        <w:rPr>
          <w:rFonts w:asciiTheme="minorEastAsia" w:eastAsiaTheme="minorEastAsia" w:hAnsiTheme="minorEastAsia" w:cs="Times New Roman" w:hint="eastAsia"/>
          <w:sz w:val="18"/>
          <w:szCs w:val="18"/>
        </w:rPr>
        <w:t>中国夏季降水影响因子的研究回顾</w:t>
      </w:r>
      <w:r w:rsidR="00870A20">
        <w:rPr>
          <w:rFonts w:asciiTheme="minorEastAsia" w:eastAsiaTheme="minorEastAsia" w:hAnsiTheme="minorEastAsia" w:cs="Times New Roman"/>
          <w:sz w:val="18"/>
          <w:szCs w:val="18"/>
        </w:rPr>
        <w:t>［</w:t>
      </w:r>
      <w:r w:rsidRPr="00E32862">
        <w:rPr>
          <w:rFonts w:asciiTheme="minorEastAsia" w:eastAsiaTheme="minorEastAsia" w:hAnsiTheme="minorEastAsia" w:cs="Times New Roman"/>
          <w:sz w:val="18"/>
          <w:szCs w:val="18"/>
        </w:rPr>
        <w:t>J</w:t>
      </w:r>
      <w:r w:rsidR="00870A20">
        <w:rPr>
          <w:rFonts w:asciiTheme="minorEastAsia" w:eastAsiaTheme="minorEastAsia" w:hAnsiTheme="minorEastAsia" w:cs="Times New Roman"/>
          <w:sz w:val="18"/>
          <w:szCs w:val="18"/>
        </w:rPr>
        <w:t>］</w:t>
      </w:r>
      <w:r>
        <w:rPr>
          <w:rFonts w:asciiTheme="minorEastAsia" w:eastAsiaTheme="minorEastAsia" w:hAnsiTheme="minorEastAsia" w:cs="Times New Roman" w:hint="eastAsia"/>
          <w:sz w:val="18"/>
          <w:szCs w:val="18"/>
        </w:rPr>
        <w:t>.</w:t>
      </w:r>
      <w:r w:rsidRPr="00805511">
        <w:rPr>
          <w:rStyle w:val="fontstyle01"/>
          <w:rFonts w:asciiTheme="minorEastAsia" w:eastAsiaTheme="minorEastAsia" w:hAnsiTheme="minorEastAsia" w:hint="default"/>
        </w:rPr>
        <w:t>气象与减灾研究</w:t>
      </w:r>
      <w:r w:rsidR="00870A20">
        <w:rPr>
          <w:rStyle w:val="fontstyle01"/>
          <w:rFonts w:asciiTheme="minorEastAsia" w:eastAsiaTheme="minorEastAsia" w:hAnsiTheme="minorEastAsia" w:hint="default"/>
        </w:rPr>
        <w:t>，</w:t>
      </w:r>
      <w:r>
        <w:rPr>
          <w:rStyle w:val="fontstyle01"/>
          <w:rFonts w:asciiTheme="minorEastAsia" w:eastAsiaTheme="minorEastAsia" w:hAnsiTheme="minorEastAsia" w:hint="default"/>
        </w:rPr>
        <w:t>34</w:t>
      </w:r>
      <w:r w:rsidR="00870A20">
        <w:rPr>
          <w:rStyle w:val="fontstyle01"/>
          <w:rFonts w:asciiTheme="minorEastAsia" w:eastAsiaTheme="minorEastAsia" w:hAnsiTheme="minorEastAsia" w:hint="default"/>
        </w:rPr>
        <w:t>（</w:t>
      </w:r>
      <w:r>
        <w:rPr>
          <w:rStyle w:val="fontstyle01"/>
          <w:rFonts w:asciiTheme="minorEastAsia" w:eastAsiaTheme="minorEastAsia" w:hAnsiTheme="minorEastAsia" w:hint="default"/>
        </w:rPr>
        <w:t>2</w:t>
      </w:r>
      <w:r w:rsidR="00870A20">
        <w:rPr>
          <w:rStyle w:val="fontstyle01"/>
          <w:rFonts w:asciiTheme="minorEastAsia" w:eastAsiaTheme="minorEastAsia" w:hAnsiTheme="minorEastAsia" w:hint="default"/>
        </w:rPr>
        <w:t>）：</w:t>
      </w:r>
      <w:r>
        <w:rPr>
          <w:rStyle w:val="fontstyle01"/>
          <w:rFonts w:asciiTheme="minorEastAsia" w:eastAsiaTheme="minorEastAsia" w:hAnsiTheme="minorEastAsia" w:hint="default"/>
        </w:rPr>
        <w:t>1-7.</w:t>
      </w:r>
      <w:r w:rsidR="00883874">
        <w:rPr>
          <w:rStyle w:val="fontstyle01"/>
          <w:rFonts w:ascii="Times New Roman" w:eastAsiaTheme="minorEastAsia" w:hAnsi="Times New Roman" w:cs="Times New Roman" w:hint="default"/>
        </w:rPr>
        <w:t>Guo L</w:t>
      </w:r>
      <w:r w:rsidR="00870A20">
        <w:rPr>
          <w:rStyle w:val="fontstyle01"/>
          <w:rFonts w:ascii="Times New Roman" w:eastAsiaTheme="minorEastAsia" w:hAnsi="Times New Roman" w:cs="Times New Roman" w:hint="default"/>
        </w:rPr>
        <w:t>，</w:t>
      </w:r>
      <w:r w:rsidR="00883874">
        <w:rPr>
          <w:rStyle w:val="fontstyle01"/>
          <w:rFonts w:ascii="Times New Roman" w:eastAsiaTheme="minorEastAsia" w:hAnsi="Times New Roman" w:cs="Times New Roman" w:hint="default"/>
        </w:rPr>
        <w:t>He J H</w:t>
      </w:r>
      <w:r w:rsidR="00870A20">
        <w:rPr>
          <w:rStyle w:val="fontstyle01"/>
          <w:rFonts w:ascii="Times New Roman" w:eastAsiaTheme="minorEastAsia" w:hAnsi="Times New Roman" w:cs="Times New Roman" w:hint="default"/>
        </w:rPr>
        <w:t>，</w:t>
      </w:r>
      <w:r w:rsidR="00883874">
        <w:rPr>
          <w:rStyle w:val="fontstyle01"/>
          <w:rFonts w:ascii="Times New Roman" w:eastAsiaTheme="minorEastAsia" w:hAnsi="Times New Roman" w:cs="Times New Roman" w:hint="default"/>
        </w:rPr>
        <w:t>Zhong C W</w:t>
      </w:r>
      <w:r w:rsidRPr="00800844">
        <w:rPr>
          <w:rStyle w:val="fontstyle01"/>
          <w:rFonts w:ascii="Times New Roman" w:eastAsiaTheme="minorEastAsia" w:hAnsi="Times New Roman" w:cs="Times New Roman" w:hint="default"/>
        </w:rPr>
        <w:t>.</w:t>
      </w:r>
      <w:r w:rsidR="00CA3CE4">
        <w:rPr>
          <w:rStyle w:val="fontstyle21"/>
          <w:rFonts w:ascii="Times New Roman" w:eastAsiaTheme="minorEastAsia" w:hAnsi="Times New Roman" w:cs="Times New Roman" w:hint="eastAsia"/>
        </w:rPr>
        <w:t xml:space="preserve">2011. </w:t>
      </w:r>
      <w:r>
        <w:rPr>
          <w:rStyle w:val="fontstyle21"/>
          <w:rFonts w:ascii="Times New Roman" w:eastAsiaTheme="minorEastAsia" w:hAnsi="Times New Roman" w:cs="Times New Roman" w:hint="eastAsia"/>
        </w:rPr>
        <w:t>Review of study on the factors impacting summer rainfall in China</w:t>
      </w:r>
      <w:r w:rsidRPr="00805511">
        <w:rPr>
          <w:rStyle w:val="fontstyle01"/>
          <w:rFonts w:ascii="Times New Roman" w:eastAsiaTheme="minorEastAsia" w:hAnsi="Times New Roman" w:cs="Times New Roman" w:hint="default"/>
        </w:rPr>
        <w:t>［</w:t>
      </w:r>
      <w:r w:rsidRPr="00805511">
        <w:rPr>
          <w:rStyle w:val="fontstyle21"/>
          <w:rFonts w:ascii="Times New Roman" w:eastAsiaTheme="minorEastAsia" w:hAnsi="Times New Roman" w:cs="Times New Roman"/>
        </w:rPr>
        <w:t>J</w:t>
      </w:r>
      <w:r w:rsidRPr="00805511">
        <w:rPr>
          <w:rStyle w:val="fontstyle01"/>
          <w:rFonts w:ascii="Times New Roman" w:eastAsiaTheme="minorEastAsia" w:hAnsi="Times New Roman" w:cs="Times New Roman" w:hint="default"/>
        </w:rPr>
        <w:t>］</w:t>
      </w:r>
      <w:r w:rsidRPr="00805511">
        <w:rPr>
          <w:rStyle w:val="fontstyle21"/>
          <w:rFonts w:ascii="Times New Roman" w:eastAsiaTheme="minorEastAsia" w:hAnsi="Times New Roman" w:cs="Times New Roman"/>
        </w:rPr>
        <w:t>.</w:t>
      </w:r>
      <w:r w:rsidR="00510B7F">
        <w:rPr>
          <w:rStyle w:val="fontstyle21"/>
          <w:rFonts w:ascii="Times New Roman" w:eastAsiaTheme="minorEastAsia" w:hAnsi="Times New Roman" w:cs="Times New Roman"/>
        </w:rPr>
        <w:t>Meteor Disas</w:t>
      </w:r>
      <w:r w:rsidRPr="00805511">
        <w:rPr>
          <w:rStyle w:val="fontstyle21"/>
          <w:rFonts w:ascii="Times New Roman" w:eastAsiaTheme="minorEastAsia" w:hAnsi="Times New Roman" w:cs="Times New Roman"/>
        </w:rPr>
        <w:t>ter Redution</w:t>
      </w:r>
      <w:r>
        <w:rPr>
          <w:rStyle w:val="fontstyle21"/>
          <w:rFonts w:ascii="Times New Roman" w:eastAsiaTheme="minorEastAsia" w:hAnsi="Times New Roman" w:cs="Times New Roman" w:hint="eastAsia"/>
        </w:rPr>
        <w:t>Res</w:t>
      </w:r>
      <w:r w:rsidR="00870A20">
        <w:rPr>
          <w:rStyle w:val="fontstyle21"/>
          <w:rFonts w:ascii="Times New Roman" w:eastAsiaTheme="minorEastAsia" w:hAnsi="Times New Roman" w:cs="Times New Roman"/>
        </w:rPr>
        <w:t>，</w:t>
      </w:r>
      <w:r>
        <w:rPr>
          <w:rStyle w:val="fontstyle21"/>
          <w:rFonts w:ascii="Times New Roman" w:eastAsiaTheme="minorEastAsia" w:hAnsi="Times New Roman" w:cs="Times New Roman" w:hint="eastAsia"/>
        </w:rPr>
        <w:t>34</w:t>
      </w:r>
      <w:r w:rsidR="00870A20">
        <w:rPr>
          <w:rStyle w:val="fontstyle21"/>
          <w:rFonts w:ascii="Times New Roman" w:eastAsiaTheme="minorEastAsia" w:hAnsi="Times New Roman" w:cs="Times New Roman" w:hint="eastAsia"/>
        </w:rPr>
        <w:t>（</w:t>
      </w:r>
      <w:r>
        <w:rPr>
          <w:rStyle w:val="fontstyle21"/>
          <w:rFonts w:ascii="Times New Roman" w:eastAsiaTheme="minorEastAsia" w:hAnsi="Times New Roman" w:cs="Times New Roman" w:hint="eastAsia"/>
        </w:rPr>
        <w:t>2</w:t>
      </w:r>
      <w:r w:rsidR="00870A20">
        <w:rPr>
          <w:rStyle w:val="fontstyle21"/>
          <w:rFonts w:ascii="Times New Roman" w:eastAsiaTheme="minorEastAsia" w:hAnsi="Times New Roman" w:cs="Times New Roman" w:hint="eastAsia"/>
        </w:rPr>
        <w:t>）：</w:t>
      </w:r>
      <w:r>
        <w:rPr>
          <w:rStyle w:val="fontstyle21"/>
          <w:rFonts w:ascii="Times New Roman" w:eastAsiaTheme="minorEastAsia" w:hAnsi="Times New Roman" w:cs="Times New Roman" w:hint="eastAsia"/>
        </w:rPr>
        <w:t>1-7.</w:t>
      </w:r>
      <w:r w:rsidR="00870A20">
        <w:rPr>
          <w:rStyle w:val="fontstyle21"/>
          <w:rFonts w:ascii="Times New Roman" w:eastAsiaTheme="minorEastAsia" w:hAnsi="Times New Roman" w:cs="Times New Roman" w:hint="eastAsia"/>
        </w:rPr>
        <w:t>（</w:t>
      </w:r>
      <w:r w:rsidR="00CA3CE4">
        <w:rPr>
          <w:rStyle w:val="fontstyle21"/>
          <w:rFonts w:ascii="Times New Roman" w:eastAsiaTheme="minorEastAsia" w:hAnsi="Times New Roman" w:cs="Times New Roman" w:hint="eastAsia"/>
        </w:rPr>
        <w:t>in Chinese</w:t>
      </w:r>
      <w:r w:rsidR="00870A20">
        <w:rPr>
          <w:rStyle w:val="fontstyle21"/>
          <w:rFonts w:ascii="Times New Roman" w:eastAsiaTheme="minorEastAsia" w:hAnsi="Times New Roman" w:cs="Times New Roman" w:hint="eastAsia"/>
        </w:rPr>
        <w:t>）</w:t>
      </w:r>
    </w:p>
    <w:p w:rsidR="008128E1" w:rsidRPr="008128E1" w:rsidRDefault="008128E1" w:rsidP="008128E1">
      <w:pPr>
        <w:spacing w:line="360" w:lineRule="auto"/>
        <w:ind w:left="360" w:hangingChars="200" w:hanging="360"/>
        <w:jc w:val="left"/>
        <w:rPr>
          <w:rFonts w:asciiTheme="minorEastAsia" w:eastAsiaTheme="minorEastAsia" w:hAnsiTheme="minorEastAsia" w:cs="Times New Roman"/>
          <w:color w:val="FF0000"/>
          <w:sz w:val="18"/>
          <w:szCs w:val="18"/>
        </w:rPr>
      </w:pPr>
      <w:r w:rsidRPr="008128E1">
        <w:rPr>
          <w:rFonts w:asciiTheme="minorEastAsia" w:eastAsiaTheme="minorEastAsia" w:hAnsiTheme="minorEastAsia" w:cs="Times New Roman" w:hint="eastAsia"/>
          <w:sz w:val="18"/>
          <w:szCs w:val="18"/>
        </w:rPr>
        <w:t>曾庆存</w:t>
      </w:r>
      <w:r w:rsidRPr="008128E1">
        <w:rPr>
          <w:rFonts w:asciiTheme="minorEastAsia" w:eastAsiaTheme="minorEastAsia" w:hAnsiTheme="minorEastAsia" w:cs="Times New Roman"/>
          <w:sz w:val="18"/>
          <w:szCs w:val="18"/>
        </w:rPr>
        <w:t xml:space="preserve">.1979. </w:t>
      </w:r>
      <w:r w:rsidRPr="008128E1">
        <w:rPr>
          <w:rFonts w:asciiTheme="minorEastAsia" w:eastAsiaTheme="minorEastAsia" w:hAnsiTheme="minorEastAsia" w:cs="Times New Roman" w:hint="eastAsia"/>
          <w:sz w:val="18"/>
          <w:szCs w:val="18"/>
        </w:rPr>
        <w:t>数值天气预报的数学物理基础，第一卷</w:t>
      </w:r>
      <w:r w:rsidRPr="008128E1">
        <w:rPr>
          <w:rFonts w:asciiTheme="minorEastAsia" w:eastAsiaTheme="minorEastAsia" w:hAnsiTheme="minorEastAsia" w:cs="Times New Roman"/>
          <w:sz w:val="18"/>
          <w:szCs w:val="18"/>
        </w:rPr>
        <w:t xml:space="preserve">. </w:t>
      </w:r>
      <w:r w:rsidRPr="008128E1">
        <w:rPr>
          <w:rFonts w:asciiTheme="minorEastAsia" w:eastAsiaTheme="minorEastAsia" w:hAnsiTheme="minorEastAsia" w:cs="Times New Roman" w:hint="eastAsia"/>
          <w:sz w:val="18"/>
          <w:szCs w:val="18"/>
        </w:rPr>
        <w:t>北京</w:t>
      </w:r>
      <w:r w:rsidRPr="008128E1">
        <w:rPr>
          <w:rFonts w:asciiTheme="minorEastAsia" w:eastAsiaTheme="minorEastAsia" w:hAnsiTheme="minorEastAsia" w:cs="Times New Roman"/>
          <w:sz w:val="18"/>
          <w:szCs w:val="18"/>
        </w:rPr>
        <w:t xml:space="preserve">: </w:t>
      </w:r>
      <w:r w:rsidRPr="008128E1">
        <w:rPr>
          <w:rFonts w:asciiTheme="minorEastAsia" w:eastAsiaTheme="minorEastAsia" w:hAnsiTheme="minorEastAsia" w:cs="Times New Roman" w:hint="eastAsia"/>
          <w:sz w:val="18"/>
          <w:szCs w:val="18"/>
        </w:rPr>
        <w:t>科学出版社</w:t>
      </w:r>
      <w:r w:rsidRPr="008128E1">
        <w:rPr>
          <w:rFonts w:asciiTheme="minorEastAsia" w:eastAsiaTheme="minorEastAsia" w:hAnsiTheme="minorEastAsia" w:cs="Times New Roman"/>
          <w:sz w:val="18"/>
          <w:szCs w:val="18"/>
        </w:rPr>
        <w:t>,329-337.</w:t>
      </w:r>
      <w:r w:rsidRPr="008128E1">
        <w:rPr>
          <w:rFonts w:asciiTheme="minorEastAsia" w:eastAsiaTheme="minorEastAsia" w:hAnsiTheme="minorEastAsia" w:cs="Times New Roman" w:hint="eastAsia"/>
          <w:sz w:val="18"/>
          <w:szCs w:val="18"/>
        </w:rPr>
        <w:t xml:space="preserve"> </w:t>
      </w:r>
      <w:r w:rsidRPr="008128E1">
        <w:rPr>
          <w:rFonts w:asciiTheme="minorEastAsia" w:eastAsiaTheme="minorEastAsia" w:hAnsiTheme="minorEastAsia" w:cs="Times New Roman"/>
          <w:sz w:val="18"/>
          <w:szCs w:val="18"/>
        </w:rPr>
        <w:t xml:space="preserve">Zeng Q C. 1979. The </w:t>
      </w:r>
      <w:r w:rsidR="00073944" w:rsidRPr="008128E1">
        <w:rPr>
          <w:rFonts w:asciiTheme="minorEastAsia" w:eastAsiaTheme="minorEastAsia" w:hAnsiTheme="minorEastAsia" w:cs="Times New Roman"/>
          <w:sz w:val="18"/>
          <w:szCs w:val="18"/>
        </w:rPr>
        <w:t>physical-mathematical basis of numerical weather predi</w:t>
      </w:r>
      <w:r w:rsidRPr="008128E1">
        <w:rPr>
          <w:rFonts w:asciiTheme="minorEastAsia" w:eastAsiaTheme="minorEastAsia" w:hAnsiTheme="minorEastAsia" w:cs="Times New Roman"/>
          <w:sz w:val="18"/>
          <w:szCs w:val="18"/>
        </w:rPr>
        <w:t>ction (I). Beijing: Science Press, 329-337 (in Chinese)</w:t>
      </w:r>
      <w:r w:rsidRPr="008128E1">
        <w:rPr>
          <w:rFonts w:asciiTheme="minorEastAsia" w:eastAsiaTheme="minorEastAsia" w:hAnsiTheme="minorEastAsia" w:cs="Times New Roman" w:hint="eastAsia"/>
          <w:color w:val="FF0000"/>
          <w:sz w:val="18"/>
          <w:szCs w:val="18"/>
          <w:highlight w:val="yellow"/>
        </w:rPr>
        <w:t>（图书）</w:t>
      </w:r>
    </w:p>
    <w:p w:rsidR="008128E1" w:rsidRDefault="008128E1" w:rsidP="008128E1">
      <w:pPr>
        <w:autoSpaceDE w:val="0"/>
        <w:autoSpaceDN w:val="0"/>
        <w:adjustRightInd w:val="0"/>
        <w:ind w:left="270" w:hangingChars="150" w:hanging="270"/>
        <w:jc w:val="left"/>
        <w:rPr>
          <w:color w:val="0070C0"/>
          <w:kern w:val="0"/>
          <w:sz w:val="18"/>
          <w:szCs w:val="18"/>
        </w:rPr>
      </w:pPr>
      <w:r w:rsidRPr="008128E1">
        <w:rPr>
          <w:rFonts w:asciiTheme="minorEastAsia" w:eastAsiaTheme="minorEastAsia" w:hAnsiTheme="minorEastAsia" w:cs="Times New Roman"/>
          <w:sz w:val="18"/>
          <w:szCs w:val="18"/>
        </w:rPr>
        <w:t>Evans J S, Doswell C A. 2002. Investigating derecho and supercell proximity soundings//Preprints, 21st Conf. on Severe Local Storms. San Antonio: Amer Meteor Soc, 635-638</w:t>
      </w:r>
      <w:r w:rsidRPr="008128E1">
        <w:rPr>
          <w:color w:val="FF0000"/>
          <w:kern w:val="0"/>
          <w:sz w:val="18"/>
          <w:szCs w:val="18"/>
          <w:highlight w:val="yellow"/>
        </w:rPr>
        <w:t>(</w:t>
      </w:r>
      <w:r w:rsidRPr="008128E1">
        <w:rPr>
          <w:rFonts w:hint="eastAsia"/>
          <w:color w:val="FF0000"/>
          <w:kern w:val="0"/>
          <w:sz w:val="18"/>
          <w:szCs w:val="18"/>
          <w:highlight w:val="yellow"/>
        </w:rPr>
        <w:t>会议文集</w:t>
      </w:r>
      <w:r w:rsidRPr="008128E1">
        <w:rPr>
          <w:color w:val="FF0000"/>
          <w:kern w:val="0"/>
          <w:sz w:val="18"/>
          <w:szCs w:val="18"/>
          <w:highlight w:val="yellow"/>
        </w:rPr>
        <w:t>)</w:t>
      </w:r>
    </w:p>
    <w:p w:rsidR="00A9071B" w:rsidRPr="00805511" w:rsidRDefault="00A9071B" w:rsidP="00E900D2">
      <w:pPr>
        <w:spacing w:line="360" w:lineRule="auto"/>
        <w:ind w:left="360" w:hangingChars="200" w:hanging="360"/>
        <w:rPr>
          <w:rFonts w:ascii="Times New Roman" w:eastAsiaTheme="minorEastAsia" w:hAnsi="Times New Roman" w:cs="Times New Roman"/>
          <w:sz w:val="18"/>
          <w:szCs w:val="18"/>
        </w:rPr>
      </w:pPr>
    </w:p>
    <w:sectPr w:rsidR="00A9071B" w:rsidRPr="00805511" w:rsidSect="007B6AAB">
      <w:footerReference w:type="default" r:id="rId12"/>
      <w:pgSz w:w="11906" w:h="16838"/>
      <w:pgMar w:top="1418" w:right="1701" w:bottom="1418" w:left="1701"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9A7" w:rsidRDefault="00E239A7" w:rsidP="00555480">
      <w:r>
        <w:separator/>
      </w:r>
    </w:p>
  </w:endnote>
  <w:endnote w:type="continuationSeparator" w:id="1">
    <w:p w:rsidR="00E239A7" w:rsidRDefault="00E239A7" w:rsidP="005554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LF-3-0-534988090+ZCUDrg-46">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687" w:rsidRDefault="00EC7B40" w:rsidP="007B6AAB">
    <w:pPr>
      <w:pStyle w:val="a4"/>
      <w:ind w:firstLineChars="100" w:firstLine="210"/>
      <w:jc w:val="center"/>
      <w:rPr>
        <w:rFonts w:cs="Times New Roman"/>
        <w:sz w:val="21"/>
        <w:szCs w:val="21"/>
      </w:rPr>
    </w:pPr>
    <w:r>
      <w:rPr>
        <w:sz w:val="21"/>
        <w:szCs w:val="21"/>
      </w:rPr>
      <w:fldChar w:fldCharType="begin"/>
    </w:r>
    <w:r w:rsidR="000E7687">
      <w:rPr>
        <w:sz w:val="21"/>
        <w:szCs w:val="21"/>
      </w:rPr>
      <w:instrText xml:space="preserve"> PAGE   \* MERGEFORMAT </w:instrText>
    </w:r>
    <w:r>
      <w:rPr>
        <w:sz w:val="21"/>
        <w:szCs w:val="21"/>
      </w:rPr>
      <w:fldChar w:fldCharType="separate"/>
    </w:r>
    <w:r w:rsidR="00B74F13" w:rsidRPr="00B74F13">
      <w:rPr>
        <w:noProof/>
        <w:sz w:val="21"/>
        <w:szCs w:val="21"/>
        <w:lang w:val="zh-CN"/>
      </w:rPr>
      <w:t>4</w:t>
    </w:r>
    <w:r>
      <w:rPr>
        <w:sz w:val="21"/>
        <w:szCs w:val="21"/>
      </w:rPr>
      <w:fldChar w:fldCharType="end"/>
    </w:r>
  </w:p>
  <w:p w:rsidR="000E7687" w:rsidRDefault="000E7687" w:rsidP="00555480">
    <w:pPr>
      <w:pStyle w:val="a4"/>
      <w:ind w:firstLineChars="100" w:firstLine="180"/>
      <w:jc w:val="cen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9A7" w:rsidRDefault="00E239A7" w:rsidP="00555480">
      <w:r>
        <w:separator/>
      </w:r>
    </w:p>
  </w:footnote>
  <w:footnote w:type="continuationSeparator" w:id="1">
    <w:p w:rsidR="00E239A7" w:rsidRDefault="00E239A7" w:rsidP="005554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21076"/>
    <w:multiLevelType w:val="multilevel"/>
    <w:tmpl w:val="07521076"/>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7D82B71"/>
    <w:multiLevelType w:val="hybridMultilevel"/>
    <w:tmpl w:val="3F0283A2"/>
    <w:lvl w:ilvl="0" w:tplc="206E993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AAF04D5"/>
    <w:multiLevelType w:val="multilevel"/>
    <w:tmpl w:val="0AAF04D5"/>
    <w:lvl w:ilvl="0">
      <w:start w:val="1"/>
      <w:numFmt w:val="decimal"/>
      <w:lvlText w:val="（%1）"/>
      <w:lvlJc w:val="left"/>
      <w:pPr>
        <w:ind w:left="1140" w:hanging="720"/>
      </w:pPr>
      <w:rPr>
        <w:rFonts w:ascii="宋体" w:eastAsia="宋体" w:hAnsi="宋体"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11441573"/>
    <w:multiLevelType w:val="hybridMultilevel"/>
    <w:tmpl w:val="9536B164"/>
    <w:lvl w:ilvl="0" w:tplc="5338EC9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B0E2F48"/>
    <w:multiLevelType w:val="hybridMultilevel"/>
    <w:tmpl w:val="1960F518"/>
    <w:lvl w:ilvl="0" w:tplc="8E40A2A4">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nsid w:val="24271A12"/>
    <w:multiLevelType w:val="hybridMultilevel"/>
    <w:tmpl w:val="9F10C088"/>
    <w:lvl w:ilvl="0" w:tplc="4BC08CC4">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nsid w:val="32DA04D6"/>
    <w:multiLevelType w:val="hybridMultilevel"/>
    <w:tmpl w:val="BB4A9DE2"/>
    <w:lvl w:ilvl="0" w:tplc="93E6848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68256E8"/>
    <w:multiLevelType w:val="hybridMultilevel"/>
    <w:tmpl w:val="8258E820"/>
    <w:lvl w:ilvl="0" w:tplc="AD0E8B82">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
    <w:nsid w:val="37D11185"/>
    <w:multiLevelType w:val="hybridMultilevel"/>
    <w:tmpl w:val="CBC6E946"/>
    <w:lvl w:ilvl="0" w:tplc="DA9E9BCE">
      <w:start w:val="1"/>
      <w:numFmt w:val="lowerLetter"/>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
    <w:nsid w:val="3B7961EC"/>
    <w:multiLevelType w:val="hybridMultilevel"/>
    <w:tmpl w:val="78028614"/>
    <w:lvl w:ilvl="0" w:tplc="1438FD48">
      <w:start w:val="1"/>
      <w:numFmt w:val="lowerLetter"/>
      <w:lvlText w:val="%1."/>
      <w:lvlJc w:val="left"/>
      <w:pPr>
        <w:ind w:left="360" w:hanging="36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C456D8A"/>
    <w:multiLevelType w:val="hybridMultilevel"/>
    <w:tmpl w:val="A4D4D48A"/>
    <w:lvl w:ilvl="0" w:tplc="B58406B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D373A0F"/>
    <w:multiLevelType w:val="hybridMultilevel"/>
    <w:tmpl w:val="EF4E4918"/>
    <w:lvl w:ilvl="0" w:tplc="61F6991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EEE7300"/>
    <w:multiLevelType w:val="hybridMultilevel"/>
    <w:tmpl w:val="8316428C"/>
    <w:lvl w:ilvl="0" w:tplc="B09CBF38">
      <w:start w:val="1"/>
      <w:numFmt w:val="lowerLetter"/>
      <w:lvlText w:val="%1."/>
      <w:lvlJc w:val="left"/>
      <w:pPr>
        <w:ind w:left="930" w:hanging="360"/>
      </w:pPr>
      <w:rPr>
        <w:rFonts w:hAnsi="宋体" w:cs="宋体"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13">
    <w:nsid w:val="49D07CDB"/>
    <w:multiLevelType w:val="multilevel"/>
    <w:tmpl w:val="49D07CDB"/>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54C54F75"/>
    <w:multiLevelType w:val="hybridMultilevel"/>
    <w:tmpl w:val="418AA962"/>
    <w:lvl w:ilvl="0" w:tplc="0B7E4298">
      <w:start w:val="1"/>
      <w:numFmt w:val="lowerLetter"/>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5">
    <w:nsid w:val="5FEF243A"/>
    <w:multiLevelType w:val="hybridMultilevel"/>
    <w:tmpl w:val="5EC08436"/>
    <w:lvl w:ilvl="0" w:tplc="251C2D82">
      <w:start w:val="1"/>
      <w:numFmt w:val="lowerLetter"/>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6">
    <w:nsid w:val="653C7A01"/>
    <w:multiLevelType w:val="hybridMultilevel"/>
    <w:tmpl w:val="2D1E4A62"/>
    <w:lvl w:ilvl="0" w:tplc="ECFC2656">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7">
    <w:nsid w:val="6A173864"/>
    <w:multiLevelType w:val="hybridMultilevel"/>
    <w:tmpl w:val="4B1AAF62"/>
    <w:lvl w:ilvl="0" w:tplc="E33C28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B736C0D"/>
    <w:multiLevelType w:val="hybridMultilevel"/>
    <w:tmpl w:val="90C41E56"/>
    <w:lvl w:ilvl="0" w:tplc="B06A5D6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58824B4"/>
    <w:multiLevelType w:val="hybridMultilevel"/>
    <w:tmpl w:val="D71282DA"/>
    <w:lvl w:ilvl="0" w:tplc="EBAE34DA">
      <w:start w:val="1"/>
      <w:numFmt w:val="decimal"/>
      <w:lvlText w:val="%1"/>
      <w:lvlJc w:val="left"/>
      <w:pPr>
        <w:ind w:left="435" w:hanging="435"/>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0">
    <w:nsid w:val="79DE7EB8"/>
    <w:multiLevelType w:val="hybridMultilevel"/>
    <w:tmpl w:val="E030210A"/>
    <w:lvl w:ilvl="0" w:tplc="5BA40736">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1">
    <w:nsid w:val="7D213052"/>
    <w:multiLevelType w:val="multilevel"/>
    <w:tmpl w:val="E97AAFA4"/>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3"/>
  </w:num>
  <w:num w:numId="2">
    <w:abstractNumId w:val="0"/>
  </w:num>
  <w:num w:numId="3">
    <w:abstractNumId w:val="2"/>
  </w:num>
  <w:num w:numId="4">
    <w:abstractNumId w:val="19"/>
  </w:num>
  <w:num w:numId="5">
    <w:abstractNumId w:val="14"/>
  </w:num>
  <w:num w:numId="6">
    <w:abstractNumId w:val="4"/>
  </w:num>
  <w:num w:numId="7">
    <w:abstractNumId w:val="12"/>
  </w:num>
  <w:num w:numId="8">
    <w:abstractNumId w:val="17"/>
  </w:num>
  <w:num w:numId="9">
    <w:abstractNumId w:val="16"/>
  </w:num>
  <w:num w:numId="10">
    <w:abstractNumId w:val="11"/>
  </w:num>
  <w:num w:numId="11">
    <w:abstractNumId w:val="3"/>
  </w:num>
  <w:num w:numId="12">
    <w:abstractNumId w:val="20"/>
  </w:num>
  <w:num w:numId="13">
    <w:abstractNumId w:val="1"/>
  </w:num>
  <w:num w:numId="14">
    <w:abstractNumId w:val="7"/>
  </w:num>
  <w:num w:numId="15">
    <w:abstractNumId w:val="5"/>
  </w:num>
  <w:num w:numId="16">
    <w:abstractNumId w:val="15"/>
  </w:num>
  <w:num w:numId="17">
    <w:abstractNumId w:val="9"/>
  </w:num>
  <w:num w:numId="18">
    <w:abstractNumId w:val="6"/>
  </w:num>
  <w:num w:numId="19">
    <w:abstractNumId w:val="8"/>
  </w:num>
  <w:num w:numId="20">
    <w:abstractNumId w:val="18"/>
  </w:num>
  <w:num w:numId="21">
    <w:abstractNumId w:val="10"/>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19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7EA4"/>
    <w:rsid w:val="00001F84"/>
    <w:rsid w:val="00005E8B"/>
    <w:rsid w:val="00015197"/>
    <w:rsid w:val="00015AAC"/>
    <w:rsid w:val="000175D6"/>
    <w:rsid w:val="000271EF"/>
    <w:rsid w:val="00036C04"/>
    <w:rsid w:val="000401CD"/>
    <w:rsid w:val="00045203"/>
    <w:rsid w:val="000654E4"/>
    <w:rsid w:val="00073944"/>
    <w:rsid w:val="00084518"/>
    <w:rsid w:val="00085ACE"/>
    <w:rsid w:val="0009145C"/>
    <w:rsid w:val="000A7C04"/>
    <w:rsid w:val="000E1837"/>
    <w:rsid w:val="000E5447"/>
    <w:rsid w:val="000E7687"/>
    <w:rsid w:val="000F11DD"/>
    <w:rsid w:val="000F2B63"/>
    <w:rsid w:val="00105322"/>
    <w:rsid w:val="0011122E"/>
    <w:rsid w:val="001228BA"/>
    <w:rsid w:val="00132C70"/>
    <w:rsid w:val="001427DC"/>
    <w:rsid w:val="00143D56"/>
    <w:rsid w:val="001458DD"/>
    <w:rsid w:val="00150CBA"/>
    <w:rsid w:val="00160B80"/>
    <w:rsid w:val="00190B3F"/>
    <w:rsid w:val="0019470B"/>
    <w:rsid w:val="001A3A7C"/>
    <w:rsid w:val="001B3AA4"/>
    <w:rsid w:val="001C6644"/>
    <w:rsid w:val="001E71F1"/>
    <w:rsid w:val="001E7347"/>
    <w:rsid w:val="001F6F59"/>
    <w:rsid w:val="001F751A"/>
    <w:rsid w:val="00213FD6"/>
    <w:rsid w:val="002304D9"/>
    <w:rsid w:val="00257F84"/>
    <w:rsid w:val="00276868"/>
    <w:rsid w:val="00290672"/>
    <w:rsid w:val="002A0F06"/>
    <w:rsid w:val="002D76E0"/>
    <w:rsid w:val="002F2F3A"/>
    <w:rsid w:val="00303DB1"/>
    <w:rsid w:val="00316BC3"/>
    <w:rsid w:val="00325DA3"/>
    <w:rsid w:val="00346902"/>
    <w:rsid w:val="00361E32"/>
    <w:rsid w:val="00362498"/>
    <w:rsid w:val="00366423"/>
    <w:rsid w:val="00386AB3"/>
    <w:rsid w:val="003A27BD"/>
    <w:rsid w:val="003C14CF"/>
    <w:rsid w:val="003C308B"/>
    <w:rsid w:val="003C4787"/>
    <w:rsid w:val="003E2FB2"/>
    <w:rsid w:val="003F574A"/>
    <w:rsid w:val="00406D5D"/>
    <w:rsid w:val="004210E5"/>
    <w:rsid w:val="0042195E"/>
    <w:rsid w:val="00440777"/>
    <w:rsid w:val="00442D53"/>
    <w:rsid w:val="00446C8E"/>
    <w:rsid w:val="00453EED"/>
    <w:rsid w:val="0045499A"/>
    <w:rsid w:val="00454D0A"/>
    <w:rsid w:val="004575F9"/>
    <w:rsid w:val="00467345"/>
    <w:rsid w:val="00481A07"/>
    <w:rsid w:val="00484681"/>
    <w:rsid w:val="00485FC7"/>
    <w:rsid w:val="00490C4D"/>
    <w:rsid w:val="00490FC0"/>
    <w:rsid w:val="004A12ED"/>
    <w:rsid w:val="004A42C6"/>
    <w:rsid w:val="004A435F"/>
    <w:rsid w:val="004A775F"/>
    <w:rsid w:val="004B26D8"/>
    <w:rsid w:val="004D1EEC"/>
    <w:rsid w:val="004E1275"/>
    <w:rsid w:val="0051064A"/>
    <w:rsid w:val="00510B7F"/>
    <w:rsid w:val="00524679"/>
    <w:rsid w:val="00555480"/>
    <w:rsid w:val="00570F01"/>
    <w:rsid w:val="00586B5E"/>
    <w:rsid w:val="005A651D"/>
    <w:rsid w:val="005B57DE"/>
    <w:rsid w:val="005B5F25"/>
    <w:rsid w:val="005B7232"/>
    <w:rsid w:val="005C2D56"/>
    <w:rsid w:val="00612046"/>
    <w:rsid w:val="00612E8B"/>
    <w:rsid w:val="00624882"/>
    <w:rsid w:val="00646205"/>
    <w:rsid w:val="00660AFB"/>
    <w:rsid w:val="006669DE"/>
    <w:rsid w:val="00670C1D"/>
    <w:rsid w:val="00686054"/>
    <w:rsid w:val="0068778C"/>
    <w:rsid w:val="00693E70"/>
    <w:rsid w:val="0069670D"/>
    <w:rsid w:val="006B0BF2"/>
    <w:rsid w:val="006B411B"/>
    <w:rsid w:val="006E2A78"/>
    <w:rsid w:val="006E2A9C"/>
    <w:rsid w:val="006F769F"/>
    <w:rsid w:val="00706548"/>
    <w:rsid w:val="0071215A"/>
    <w:rsid w:val="007309CD"/>
    <w:rsid w:val="00740053"/>
    <w:rsid w:val="00742EC5"/>
    <w:rsid w:val="00752D15"/>
    <w:rsid w:val="007934A2"/>
    <w:rsid w:val="007B46D2"/>
    <w:rsid w:val="007B68E8"/>
    <w:rsid w:val="007B6AAB"/>
    <w:rsid w:val="007C7A73"/>
    <w:rsid w:val="007F7E7C"/>
    <w:rsid w:val="00805511"/>
    <w:rsid w:val="008128E1"/>
    <w:rsid w:val="00817147"/>
    <w:rsid w:val="00822C2A"/>
    <w:rsid w:val="008232CF"/>
    <w:rsid w:val="00835933"/>
    <w:rsid w:val="00847435"/>
    <w:rsid w:val="00870A20"/>
    <w:rsid w:val="0088173D"/>
    <w:rsid w:val="00883874"/>
    <w:rsid w:val="00895F11"/>
    <w:rsid w:val="008A114F"/>
    <w:rsid w:val="008A3BFC"/>
    <w:rsid w:val="008A6580"/>
    <w:rsid w:val="008D328F"/>
    <w:rsid w:val="008D478E"/>
    <w:rsid w:val="008D5018"/>
    <w:rsid w:val="008E25F9"/>
    <w:rsid w:val="008F3CD6"/>
    <w:rsid w:val="009133F1"/>
    <w:rsid w:val="009170F2"/>
    <w:rsid w:val="00923BBC"/>
    <w:rsid w:val="00927EA4"/>
    <w:rsid w:val="00946661"/>
    <w:rsid w:val="00955150"/>
    <w:rsid w:val="00975CC7"/>
    <w:rsid w:val="0098262D"/>
    <w:rsid w:val="0099684F"/>
    <w:rsid w:val="009A3BD5"/>
    <w:rsid w:val="009C35A6"/>
    <w:rsid w:val="009D174F"/>
    <w:rsid w:val="009E1118"/>
    <w:rsid w:val="009F435F"/>
    <w:rsid w:val="009F6B76"/>
    <w:rsid w:val="00A1326E"/>
    <w:rsid w:val="00A25240"/>
    <w:rsid w:val="00A60F90"/>
    <w:rsid w:val="00A63E57"/>
    <w:rsid w:val="00A71CAF"/>
    <w:rsid w:val="00A774F9"/>
    <w:rsid w:val="00A83140"/>
    <w:rsid w:val="00A84936"/>
    <w:rsid w:val="00A9071B"/>
    <w:rsid w:val="00A91BFC"/>
    <w:rsid w:val="00AA1F07"/>
    <w:rsid w:val="00AA2929"/>
    <w:rsid w:val="00AA2C5C"/>
    <w:rsid w:val="00AA59B2"/>
    <w:rsid w:val="00AA5B13"/>
    <w:rsid w:val="00AF406E"/>
    <w:rsid w:val="00B32722"/>
    <w:rsid w:val="00B53A16"/>
    <w:rsid w:val="00B706AB"/>
    <w:rsid w:val="00B70AFC"/>
    <w:rsid w:val="00B74F13"/>
    <w:rsid w:val="00B768FA"/>
    <w:rsid w:val="00B9289D"/>
    <w:rsid w:val="00BA1CCE"/>
    <w:rsid w:val="00BA30D1"/>
    <w:rsid w:val="00BB1D66"/>
    <w:rsid w:val="00BC1AE4"/>
    <w:rsid w:val="00BC66F9"/>
    <w:rsid w:val="00BE0D32"/>
    <w:rsid w:val="00BE2544"/>
    <w:rsid w:val="00BF4611"/>
    <w:rsid w:val="00C3675F"/>
    <w:rsid w:val="00C67CDD"/>
    <w:rsid w:val="00C703D5"/>
    <w:rsid w:val="00C85ACF"/>
    <w:rsid w:val="00CA3CE4"/>
    <w:rsid w:val="00CA4CF5"/>
    <w:rsid w:val="00CC0672"/>
    <w:rsid w:val="00CE5D1B"/>
    <w:rsid w:val="00D030B4"/>
    <w:rsid w:val="00D21E76"/>
    <w:rsid w:val="00D230D3"/>
    <w:rsid w:val="00D335C2"/>
    <w:rsid w:val="00D54F58"/>
    <w:rsid w:val="00D55B7B"/>
    <w:rsid w:val="00D56766"/>
    <w:rsid w:val="00D57593"/>
    <w:rsid w:val="00D64516"/>
    <w:rsid w:val="00D65A6E"/>
    <w:rsid w:val="00D95A06"/>
    <w:rsid w:val="00D95FB0"/>
    <w:rsid w:val="00DA4C67"/>
    <w:rsid w:val="00DB4629"/>
    <w:rsid w:val="00DE008D"/>
    <w:rsid w:val="00DE1CFC"/>
    <w:rsid w:val="00DE5945"/>
    <w:rsid w:val="00DE6FE4"/>
    <w:rsid w:val="00DF070A"/>
    <w:rsid w:val="00DF16FA"/>
    <w:rsid w:val="00E03A15"/>
    <w:rsid w:val="00E2292E"/>
    <w:rsid w:val="00E239A7"/>
    <w:rsid w:val="00E2696F"/>
    <w:rsid w:val="00E32862"/>
    <w:rsid w:val="00E375DA"/>
    <w:rsid w:val="00E518AF"/>
    <w:rsid w:val="00E53924"/>
    <w:rsid w:val="00E663E2"/>
    <w:rsid w:val="00E729BA"/>
    <w:rsid w:val="00E735EB"/>
    <w:rsid w:val="00E758CF"/>
    <w:rsid w:val="00E761F3"/>
    <w:rsid w:val="00E76364"/>
    <w:rsid w:val="00E82B3F"/>
    <w:rsid w:val="00E900D2"/>
    <w:rsid w:val="00EA2F26"/>
    <w:rsid w:val="00EA79FC"/>
    <w:rsid w:val="00EC0AA3"/>
    <w:rsid w:val="00EC7B40"/>
    <w:rsid w:val="00ED4067"/>
    <w:rsid w:val="00EF0D31"/>
    <w:rsid w:val="00EF19B6"/>
    <w:rsid w:val="00EF751E"/>
    <w:rsid w:val="00F027C8"/>
    <w:rsid w:val="00F02E37"/>
    <w:rsid w:val="00F03491"/>
    <w:rsid w:val="00F14044"/>
    <w:rsid w:val="00F21AA9"/>
    <w:rsid w:val="00F27BCE"/>
    <w:rsid w:val="00F36AD5"/>
    <w:rsid w:val="00F415BB"/>
    <w:rsid w:val="00F47E15"/>
    <w:rsid w:val="00F630E9"/>
    <w:rsid w:val="00F72080"/>
    <w:rsid w:val="00F76D78"/>
    <w:rsid w:val="00F774D8"/>
    <w:rsid w:val="00F82874"/>
    <w:rsid w:val="00F878BF"/>
    <w:rsid w:val="00F9363F"/>
    <w:rsid w:val="00FC580A"/>
    <w:rsid w:val="00FF09AA"/>
    <w:rsid w:val="00FF32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80"/>
    <w:pPr>
      <w:widowControl w:val="0"/>
      <w:jc w:val="both"/>
    </w:pPr>
    <w:rPr>
      <w:rFonts w:ascii="Calibri" w:eastAsia="宋体" w:hAnsi="Calibri" w:cs="Calibri"/>
      <w:szCs w:val="21"/>
    </w:rPr>
  </w:style>
  <w:style w:type="paragraph" w:styleId="1">
    <w:name w:val="heading 1"/>
    <w:basedOn w:val="a"/>
    <w:next w:val="a"/>
    <w:link w:val="1Char"/>
    <w:uiPriority w:val="99"/>
    <w:qFormat/>
    <w:rsid w:val="00555480"/>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555480"/>
    <w:pPr>
      <w:keepNext/>
      <w:keepLines/>
      <w:spacing w:before="260" w:after="260" w:line="416" w:lineRule="auto"/>
      <w:outlineLvl w:val="1"/>
    </w:pPr>
    <w:rPr>
      <w:rFonts w:ascii="Cambria" w:hAnsi="Cambria" w:cs="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54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5480"/>
    <w:rPr>
      <w:sz w:val="18"/>
      <w:szCs w:val="18"/>
    </w:rPr>
  </w:style>
  <w:style w:type="paragraph" w:styleId="a4">
    <w:name w:val="footer"/>
    <w:basedOn w:val="a"/>
    <w:link w:val="Char0"/>
    <w:uiPriority w:val="99"/>
    <w:unhideWhenUsed/>
    <w:rsid w:val="00555480"/>
    <w:pPr>
      <w:tabs>
        <w:tab w:val="center" w:pos="4153"/>
        <w:tab w:val="right" w:pos="8306"/>
      </w:tabs>
      <w:snapToGrid w:val="0"/>
      <w:jc w:val="left"/>
    </w:pPr>
    <w:rPr>
      <w:sz w:val="18"/>
      <w:szCs w:val="18"/>
    </w:rPr>
  </w:style>
  <w:style w:type="character" w:customStyle="1" w:styleId="Char0">
    <w:name w:val="页脚 Char"/>
    <w:basedOn w:val="a0"/>
    <w:link w:val="a4"/>
    <w:uiPriority w:val="99"/>
    <w:rsid w:val="00555480"/>
    <w:rPr>
      <w:sz w:val="18"/>
      <w:szCs w:val="18"/>
    </w:rPr>
  </w:style>
  <w:style w:type="character" w:customStyle="1" w:styleId="1Char">
    <w:name w:val="标题 1 Char"/>
    <w:basedOn w:val="a0"/>
    <w:link w:val="1"/>
    <w:uiPriority w:val="99"/>
    <w:rsid w:val="00555480"/>
    <w:rPr>
      <w:rFonts w:ascii="Calibri" w:eastAsia="宋体" w:hAnsi="Calibri" w:cs="Calibri"/>
      <w:b/>
      <w:bCs/>
      <w:kern w:val="44"/>
      <w:sz w:val="44"/>
      <w:szCs w:val="44"/>
    </w:rPr>
  </w:style>
  <w:style w:type="character" w:customStyle="1" w:styleId="2Char">
    <w:name w:val="标题 2 Char"/>
    <w:basedOn w:val="a0"/>
    <w:link w:val="2"/>
    <w:uiPriority w:val="99"/>
    <w:rsid w:val="00555480"/>
    <w:rPr>
      <w:rFonts w:ascii="Cambria" w:eastAsia="宋体" w:hAnsi="Cambria" w:cs="Cambria"/>
      <w:b/>
      <w:bCs/>
      <w:sz w:val="32"/>
      <w:szCs w:val="32"/>
    </w:rPr>
  </w:style>
  <w:style w:type="paragraph" w:customStyle="1" w:styleId="10">
    <w:name w:val="列出段落1"/>
    <w:basedOn w:val="a"/>
    <w:uiPriority w:val="99"/>
    <w:rsid w:val="00555480"/>
    <w:pPr>
      <w:ind w:firstLineChars="200" w:firstLine="420"/>
    </w:pPr>
  </w:style>
  <w:style w:type="paragraph" w:styleId="a5">
    <w:name w:val="Balloon Text"/>
    <w:basedOn w:val="a"/>
    <w:link w:val="Char1"/>
    <w:uiPriority w:val="99"/>
    <w:semiHidden/>
    <w:unhideWhenUsed/>
    <w:rsid w:val="00555480"/>
    <w:rPr>
      <w:sz w:val="18"/>
      <w:szCs w:val="18"/>
    </w:rPr>
  </w:style>
  <w:style w:type="character" w:customStyle="1" w:styleId="Char1">
    <w:name w:val="批注框文本 Char"/>
    <w:basedOn w:val="a0"/>
    <w:link w:val="a5"/>
    <w:uiPriority w:val="99"/>
    <w:semiHidden/>
    <w:rsid w:val="00555480"/>
    <w:rPr>
      <w:rFonts w:ascii="Calibri" w:eastAsia="宋体" w:hAnsi="Calibri" w:cs="Calibri"/>
      <w:sz w:val="18"/>
      <w:szCs w:val="18"/>
    </w:rPr>
  </w:style>
  <w:style w:type="paragraph" w:styleId="a6">
    <w:name w:val="List Paragraph"/>
    <w:basedOn w:val="a"/>
    <w:uiPriority w:val="34"/>
    <w:qFormat/>
    <w:rsid w:val="00835933"/>
    <w:pPr>
      <w:ind w:firstLineChars="200" w:firstLine="420"/>
    </w:pPr>
  </w:style>
  <w:style w:type="paragraph" w:customStyle="1" w:styleId="ordinary-output">
    <w:name w:val="ordinary-output"/>
    <w:basedOn w:val="a"/>
    <w:rsid w:val="007B6AAB"/>
    <w:pPr>
      <w:widowControl/>
      <w:spacing w:before="100" w:beforeAutospacing="1" w:after="100" w:afterAutospacing="1"/>
      <w:jc w:val="left"/>
    </w:pPr>
    <w:rPr>
      <w:rFonts w:ascii="宋体" w:hAnsi="宋体" w:cs="宋体"/>
      <w:kern w:val="0"/>
      <w:sz w:val="24"/>
      <w:szCs w:val="24"/>
    </w:rPr>
  </w:style>
  <w:style w:type="character" w:customStyle="1" w:styleId="fontstyle01">
    <w:name w:val="fontstyle01"/>
    <w:basedOn w:val="a0"/>
    <w:rsid w:val="001F751A"/>
    <w:rPr>
      <w:rFonts w:ascii="宋体" w:eastAsia="宋体" w:hAnsi="宋体" w:hint="eastAsia"/>
      <w:b w:val="0"/>
      <w:bCs w:val="0"/>
      <w:i w:val="0"/>
      <w:iCs w:val="0"/>
      <w:color w:val="231F20"/>
      <w:sz w:val="18"/>
      <w:szCs w:val="18"/>
    </w:rPr>
  </w:style>
  <w:style w:type="character" w:customStyle="1" w:styleId="fontstyle21">
    <w:name w:val="fontstyle21"/>
    <w:basedOn w:val="a0"/>
    <w:rsid w:val="001F751A"/>
    <w:rPr>
      <w:rFonts w:ascii="DLF-3-0-534988090+ZCUDrg-46" w:hAnsi="DLF-3-0-534988090+ZCUDrg-46" w:hint="default"/>
      <w:b w:val="0"/>
      <w:bCs w:val="0"/>
      <w:i w:val="0"/>
      <w:iCs w:val="0"/>
      <w:color w:val="231F20"/>
      <w:sz w:val="18"/>
      <w:szCs w:val="18"/>
    </w:rPr>
  </w:style>
  <w:style w:type="character" w:styleId="a7">
    <w:name w:val="Hyperlink"/>
    <w:basedOn w:val="a0"/>
    <w:uiPriority w:val="99"/>
    <w:unhideWhenUsed/>
    <w:rsid w:val="004210E5"/>
    <w:rPr>
      <w:color w:val="0000FF" w:themeColor="hyperlink"/>
      <w:u w:val="single"/>
    </w:rPr>
  </w:style>
  <w:style w:type="paragraph" w:styleId="a8">
    <w:name w:val="annotation text"/>
    <w:basedOn w:val="a"/>
    <w:link w:val="Char2"/>
    <w:unhideWhenUsed/>
    <w:rsid w:val="008128E1"/>
    <w:pPr>
      <w:jc w:val="left"/>
    </w:pPr>
    <w:rPr>
      <w:rFonts w:ascii="Times New Roman" w:hAnsi="Times New Roman" w:cs="Times New Roman"/>
      <w:szCs w:val="24"/>
    </w:rPr>
  </w:style>
  <w:style w:type="character" w:customStyle="1" w:styleId="Char2">
    <w:name w:val="批注文字 Char"/>
    <w:basedOn w:val="a0"/>
    <w:link w:val="a8"/>
    <w:rsid w:val="008128E1"/>
    <w:rPr>
      <w:rFonts w:ascii="Times New Roman" w:eastAsia="宋体" w:hAnsi="Times New Roman" w:cs="Times New Roman"/>
      <w:szCs w:val="24"/>
    </w:rPr>
  </w:style>
  <w:style w:type="character" w:styleId="a9">
    <w:name w:val="annotation reference"/>
    <w:basedOn w:val="a0"/>
    <w:unhideWhenUsed/>
    <w:rsid w:val="008128E1"/>
    <w:rPr>
      <w:sz w:val="21"/>
      <w:szCs w:val="21"/>
    </w:rPr>
  </w:style>
</w:styles>
</file>

<file path=word/webSettings.xml><?xml version="1.0" encoding="utf-8"?>
<w:webSettings xmlns:r="http://schemas.openxmlformats.org/officeDocument/2006/relationships" xmlns:w="http://schemas.openxmlformats.org/wordprocessingml/2006/main">
  <w:divs>
    <w:div w:id="1694769044">
      <w:bodyDiv w:val="1"/>
      <w:marLeft w:val="0"/>
      <w:marRight w:val="0"/>
      <w:marTop w:val="0"/>
      <w:marBottom w:val="0"/>
      <w:divBdr>
        <w:top w:val="none" w:sz="0" w:space="0" w:color="auto"/>
        <w:left w:val="none" w:sz="0" w:space="0" w:color="auto"/>
        <w:bottom w:val="none" w:sz="0" w:space="0" w:color="auto"/>
        <w:right w:val="none" w:sz="0" w:space="0" w:color="auto"/>
      </w:divBdr>
      <w:divsChild>
        <w:div w:id="891579032">
          <w:marLeft w:val="0"/>
          <w:marRight w:val="0"/>
          <w:marTop w:val="0"/>
          <w:marBottom w:val="0"/>
          <w:divBdr>
            <w:top w:val="none" w:sz="0" w:space="0" w:color="auto"/>
            <w:left w:val="none" w:sz="0" w:space="0" w:color="auto"/>
            <w:bottom w:val="none" w:sz="0" w:space="0" w:color="auto"/>
            <w:right w:val="none" w:sz="0" w:space="0" w:color="auto"/>
          </w:divBdr>
          <w:divsChild>
            <w:div w:id="2140561226">
              <w:marLeft w:val="0"/>
              <w:marRight w:val="0"/>
              <w:marTop w:val="0"/>
              <w:marBottom w:val="0"/>
              <w:divBdr>
                <w:top w:val="none" w:sz="0" w:space="0" w:color="auto"/>
                <w:left w:val="none" w:sz="0" w:space="0" w:color="auto"/>
                <w:bottom w:val="none" w:sz="0" w:space="0" w:color="auto"/>
                <w:right w:val="none" w:sz="0" w:space="0" w:color="auto"/>
              </w:divBdr>
              <w:divsChild>
                <w:div w:id="1216428066">
                  <w:marLeft w:val="0"/>
                  <w:marRight w:val="0"/>
                  <w:marTop w:val="0"/>
                  <w:marBottom w:val="0"/>
                  <w:divBdr>
                    <w:top w:val="single" w:sz="6" w:space="8" w:color="EEEEEE"/>
                    <w:left w:val="none" w:sz="0" w:space="8" w:color="auto"/>
                    <w:bottom w:val="single" w:sz="6" w:space="8" w:color="EEEEEE"/>
                    <w:right w:val="single" w:sz="6" w:space="8" w:color="EEEEEE"/>
                  </w:divBdr>
                  <w:divsChild>
                    <w:div w:id="19703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14013">
          <w:marLeft w:val="0"/>
          <w:marRight w:val="0"/>
          <w:marTop w:val="0"/>
          <w:marBottom w:val="0"/>
          <w:divBdr>
            <w:top w:val="none" w:sz="0" w:space="0" w:color="auto"/>
            <w:left w:val="none" w:sz="0" w:space="0" w:color="auto"/>
            <w:bottom w:val="none" w:sz="0" w:space="0" w:color="auto"/>
            <w:right w:val="none" w:sz="0" w:space="0" w:color="auto"/>
          </w:divBdr>
          <w:divsChild>
            <w:div w:id="1165441444">
              <w:marLeft w:val="0"/>
              <w:marRight w:val="0"/>
              <w:marTop w:val="0"/>
              <w:marBottom w:val="0"/>
              <w:divBdr>
                <w:top w:val="none" w:sz="0" w:space="0" w:color="auto"/>
                <w:left w:val="none" w:sz="0" w:space="0" w:color="auto"/>
                <w:bottom w:val="none" w:sz="0" w:space="0" w:color="auto"/>
                <w:right w:val="none" w:sz="0" w:space="0" w:color="auto"/>
              </w:divBdr>
              <w:divsChild>
                <w:div w:id="781801383">
                  <w:marLeft w:val="0"/>
                  <w:marRight w:val="0"/>
                  <w:marTop w:val="0"/>
                  <w:marBottom w:val="0"/>
                  <w:divBdr>
                    <w:top w:val="single" w:sz="6" w:space="8" w:color="4395FF"/>
                    <w:left w:val="single" w:sz="6" w:space="8" w:color="4395FF"/>
                    <w:bottom w:val="single" w:sz="6" w:space="30" w:color="4395FF"/>
                    <w:right w:val="single" w:sz="6" w:space="8" w:color="4395FF"/>
                  </w:divBdr>
                  <w:divsChild>
                    <w:div w:id="96353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d.alljournals.com.cn/search.aspx?subject=astronomy_earth_science&amp;major=dqkx&amp;orderby=referenced&amp;field=key_word&amp;q=%e5%8d%b0%e5%ba%a6%e6%b4%8b%e5%81%b6%e6%9e%81%e5%ad%90%ef%bc%8c%e5%a4%8f%e5%ad%a3%e9%99%8d%e6%b0%b4%ef%bc%8c%e5%b9%b4%e4%bb%a3%e9%99%85%e5%8f%98%e5%8c%96%ef%bc%8c%e7%9b%b8%e5%85%b3%e6%80%a7%ef%bc%8cEOF&amp;encoding=utf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jxqxtsww@126.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FA50E-30BA-4212-B7D7-2D6651434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5</Pages>
  <Words>749</Words>
  <Characters>4270</Characters>
  <Application>Microsoft Office Word</Application>
  <DocSecurity>0</DocSecurity>
  <Lines>35</Lines>
  <Paragraphs>10</Paragraphs>
  <ScaleCrop>false</ScaleCrop>
  <Company>Lenovo</Company>
  <LinksUpToDate>false</LinksUpToDate>
  <CharactersWithSpaces>5009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sww</dc:creator>
  <cp:keywords/>
  <dc:description/>
  <cp:lastModifiedBy>微软用户</cp:lastModifiedBy>
  <cp:revision>8</cp:revision>
  <dcterms:created xsi:type="dcterms:W3CDTF">2016-12-14T08:04:00Z</dcterms:created>
  <dcterms:modified xsi:type="dcterms:W3CDTF">2017-06-21T02:41:00Z</dcterms:modified>
</cp:coreProperties>
</file>